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916"/>
        <w:gridCol w:w="3647"/>
      </w:tblGrid>
      <w:tr w:rsidR="00FC190A" w:rsidRPr="00FC190A" w:rsidTr="00FC190A">
        <w:tc>
          <w:tcPr>
            <w:tcW w:w="10563" w:type="dxa"/>
            <w:gridSpan w:val="2"/>
          </w:tcPr>
          <w:p w:rsidR="00FC190A" w:rsidRPr="00FC190A" w:rsidRDefault="00FC190A" w:rsidP="00FC190A">
            <w:pPr>
              <w:jc w:val="center"/>
            </w:pPr>
            <w:r w:rsidRPr="00FC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«Внимание! Весенний паводок!»</w:t>
            </w:r>
          </w:p>
        </w:tc>
      </w:tr>
      <w:tr w:rsidR="00FC190A" w:rsidRPr="00FC190A" w:rsidTr="00FC190A">
        <w:tc>
          <w:tcPr>
            <w:tcW w:w="10563" w:type="dxa"/>
            <w:gridSpan w:val="2"/>
          </w:tcPr>
          <w:p w:rsidR="00FC190A" w:rsidRPr="00FC190A" w:rsidRDefault="00FC190A" w:rsidP="00A4258A"/>
        </w:tc>
      </w:tr>
      <w:tr w:rsidR="00FC190A" w:rsidTr="00022FC6">
        <w:tc>
          <w:tcPr>
            <w:tcW w:w="6916" w:type="dxa"/>
            <w:tcBorders>
              <w:right w:val="single" w:sz="4" w:space="0" w:color="auto"/>
            </w:tcBorders>
          </w:tcPr>
          <w:p w:rsidR="00FC190A" w:rsidRDefault="007A18AB" w:rsidP="00A4258A">
            <w:r>
              <w:rPr>
                <w:noProof/>
              </w:rPr>
              <w:drawing>
                <wp:inline distT="0" distB="0" distL="0" distR="0">
                  <wp:extent cx="4235247" cy="3171825"/>
                  <wp:effectExtent l="19050" t="0" r="0" b="0"/>
                  <wp:docPr id="5" name="Рисунок 3" descr="C:\Users\1\Desktop\ПАВОДОК\ПАВОДОК 2019\Статьи по паводку\prav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ПАВОДОК\ПАВОДОК 2019\Статьи по паводку\prav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247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tcBorders>
              <w:left w:val="single" w:sz="4" w:space="0" w:color="auto"/>
            </w:tcBorders>
          </w:tcPr>
          <w:p w:rsidR="00FC190A" w:rsidRDefault="00FC190A" w:rsidP="00FC1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УВАЖАЕМЫЕ </w:t>
            </w:r>
            <w:r w:rsidRPr="003C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РОДИТЕЛИ!</w:t>
            </w:r>
          </w:p>
          <w:p w:rsidR="00FC190A" w:rsidRPr="003C7DB4" w:rsidRDefault="00FC190A" w:rsidP="00FC1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</w:t>
            </w:r>
          </w:p>
          <w:p w:rsidR="00FC190A" w:rsidRDefault="00FC190A" w:rsidP="00A4258A"/>
        </w:tc>
      </w:tr>
      <w:tr w:rsidR="00022FC6" w:rsidTr="00BF4CF3">
        <w:tc>
          <w:tcPr>
            <w:tcW w:w="10563" w:type="dxa"/>
            <w:gridSpan w:val="2"/>
          </w:tcPr>
          <w:p w:rsidR="00022FC6" w:rsidRPr="00022FC6" w:rsidRDefault="00022FC6" w:rsidP="00FC190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32"/>
                <w:szCs w:val="32"/>
              </w:rPr>
              <w:t>Если случилась беда, вызывайте "Службу спасения" по телефонам: 01, 101 или 112 (с мобильного телефона)</w:t>
            </w:r>
          </w:p>
        </w:tc>
      </w:tr>
      <w:tr w:rsidR="00022FC6" w:rsidTr="00BF4CF3">
        <w:tc>
          <w:tcPr>
            <w:tcW w:w="10563" w:type="dxa"/>
            <w:gridSpan w:val="2"/>
          </w:tcPr>
          <w:p w:rsidR="00022FC6" w:rsidRPr="00022FC6" w:rsidRDefault="00022FC6" w:rsidP="00FC190A">
            <w:pPr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</w:rPr>
            </w:pPr>
            <w:r w:rsidRPr="00022FC6">
              <w:rPr>
                <w:rFonts w:ascii="Arial Black" w:hAnsi="Arial Black"/>
                <w:noProof/>
                <w:color w:val="FF0000"/>
                <w:sz w:val="32"/>
                <w:szCs w:val="32"/>
              </w:rPr>
              <w:t>БУДЬТЕ ВНИМАТЕЛЬНЫ И ОСТОРОЖНЫ!</w:t>
            </w:r>
          </w:p>
        </w:tc>
      </w:tr>
    </w:tbl>
    <w:p w:rsidR="00FC190A" w:rsidRDefault="00FC190A" w:rsidP="00FC190A"/>
    <w:sectPr w:rsidR="00FC190A" w:rsidSect="00FC19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190A"/>
    <w:rsid w:val="00022FC6"/>
    <w:rsid w:val="007A18AB"/>
    <w:rsid w:val="00FC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2019-03-15T06:28:00Z</dcterms:created>
  <dcterms:modified xsi:type="dcterms:W3CDTF">2019-03-15T07:04:00Z</dcterms:modified>
</cp:coreProperties>
</file>