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F6" w:rsidRDefault="00C300DF" w:rsidP="00B67D50">
      <w:pPr>
        <w:shd w:val="clear" w:color="auto" w:fill="FFFFFF" w:themeFill="background1"/>
        <w:spacing w:after="0"/>
        <w:rPr>
          <w:rFonts w:ascii="Times New Roman" w:hAnsi="Times New Roman" w:cs="Times New Roman"/>
          <w:b/>
          <w:sz w:val="28"/>
          <w:szCs w:val="28"/>
        </w:rPr>
      </w:pPr>
      <w:r>
        <w:rPr>
          <w:noProof/>
        </w:rPr>
        <w:drawing>
          <wp:inline distT="0" distB="0" distL="0" distR="0">
            <wp:extent cx="5938388" cy="8772525"/>
            <wp:effectExtent l="19050" t="0" r="5212" b="0"/>
            <wp:docPr id="1" name="Рисунок 1" descr="C:\Users\user\Pictures\2020-01-20\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0-01-20\Сканировать1.JPG"/>
                    <pic:cNvPicPr>
                      <a:picLocks noChangeAspect="1" noChangeArrowheads="1"/>
                    </pic:cNvPicPr>
                  </pic:nvPicPr>
                  <pic:blipFill>
                    <a:blip r:embed="rId5" cstate="print"/>
                    <a:srcRect/>
                    <a:stretch>
                      <a:fillRect/>
                    </a:stretch>
                  </pic:blipFill>
                  <pic:spPr bwMode="auto">
                    <a:xfrm>
                      <a:off x="0" y="0"/>
                      <a:ext cx="5938388" cy="8772525"/>
                    </a:xfrm>
                    <a:prstGeom prst="rect">
                      <a:avLst/>
                    </a:prstGeom>
                    <a:noFill/>
                    <a:ln w="9525">
                      <a:noFill/>
                      <a:miter lim="800000"/>
                      <a:headEnd/>
                      <a:tailEnd/>
                    </a:ln>
                  </pic:spPr>
                </pic:pic>
              </a:graphicData>
            </a:graphic>
          </wp:inline>
        </w:drawing>
      </w:r>
    </w:p>
    <w:p w:rsidR="00F36AF6" w:rsidRDefault="00F36AF6" w:rsidP="00B67D50">
      <w:pPr>
        <w:shd w:val="clear" w:color="auto" w:fill="FFFFFF" w:themeFill="background1"/>
        <w:spacing w:after="0"/>
        <w:rPr>
          <w:rFonts w:ascii="Times New Roman" w:hAnsi="Times New Roman" w:cs="Times New Roman"/>
          <w:b/>
          <w:sz w:val="28"/>
          <w:szCs w:val="28"/>
        </w:rPr>
      </w:pPr>
    </w:p>
    <w:p w:rsidR="00F36AF6" w:rsidRDefault="00F36AF6" w:rsidP="00B67D50">
      <w:pPr>
        <w:shd w:val="clear" w:color="auto" w:fill="FFFFFF" w:themeFill="background1"/>
        <w:spacing w:after="0"/>
        <w:rPr>
          <w:rFonts w:ascii="Times New Roman" w:hAnsi="Times New Roman" w:cs="Times New Roman"/>
          <w:b/>
          <w:sz w:val="28"/>
          <w:szCs w:val="28"/>
        </w:rPr>
      </w:pPr>
    </w:p>
    <w:p w:rsidR="00F36AF6" w:rsidRDefault="00F36AF6" w:rsidP="00B67D50">
      <w:pPr>
        <w:shd w:val="clear" w:color="auto" w:fill="FFFFFF" w:themeFill="background1"/>
        <w:spacing w:after="0"/>
        <w:rPr>
          <w:rFonts w:ascii="Times New Roman" w:hAnsi="Times New Roman" w:cs="Times New Roman"/>
          <w:b/>
          <w:sz w:val="28"/>
          <w:szCs w:val="28"/>
        </w:rPr>
      </w:pPr>
    </w:p>
    <w:p w:rsidR="00F36AF6" w:rsidRDefault="00F36AF6" w:rsidP="00B67D50">
      <w:pPr>
        <w:shd w:val="clear" w:color="auto" w:fill="FFFFFF" w:themeFill="background1"/>
        <w:spacing w:after="0"/>
        <w:rPr>
          <w:rFonts w:ascii="Times New Roman" w:hAnsi="Times New Roman" w:cs="Times New Roman"/>
          <w:b/>
          <w:sz w:val="28"/>
          <w:szCs w:val="28"/>
        </w:rPr>
      </w:pPr>
    </w:p>
    <w:p w:rsidR="00B67D50" w:rsidRDefault="00B67D50" w:rsidP="00B67D50">
      <w:pPr>
        <w:shd w:val="clear" w:color="auto" w:fill="FFFFFF" w:themeFill="background1"/>
        <w:spacing w:after="0"/>
        <w:rPr>
          <w:rFonts w:ascii="Times New Roman" w:hAnsi="Times New Roman" w:cs="Times New Roman"/>
          <w:b/>
          <w:sz w:val="28"/>
          <w:szCs w:val="28"/>
        </w:rPr>
      </w:pPr>
      <w:r w:rsidRPr="00145C40">
        <w:rPr>
          <w:rFonts w:ascii="Times New Roman" w:hAnsi="Times New Roman" w:cs="Times New Roman"/>
          <w:b/>
          <w:sz w:val="28"/>
          <w:szCs w:val="28"/>
        </w:rPr>
        <w:t>Авторы</w:t>
      </w:r>
      <w:r>
        <w:rPr>
          <w:rFonts w:ascii="Times New Roman" w:hAnsi="Times New Roman" w:cs="Times New Roman"/>
          <w:b/>
          <w:sz w:val="28"/>
          <w:szCs w:val="28"/>
        </w:rPr>
        <w:t>-составители</w:t>
      </w:r>
      <w:r w:rsidRPr="00145C40">
        <w:rPr>
          <w:rFonts w:ascii="Times New Roman" w:hAnsi="Times New Roman" w:cs="Times New Roman"/>
          <w:b/>
          <w:sz w:val="28"/>
          <w:szCs w:val="28"/>
        </w:rPr>
        <w:t>:</w:t>
      </w:r>
    </w:p>
    <w:p w:rsidR="00B67D50" w:rsidRDefault="00B67D50" w:rsidP="00B67D50">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Евграфова Т.В., директор МКОУ ДС «ДД «Росток»</w:t>
      </w:r>
    </w:p>
    <w:p w:rsidR="00B67D50" w:rsidRDefault="00B67D50" w:rsidP="00B67D50">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Тихонова К.В., педагог-психолог МКОУ ДС «</w:t>
      </w:r>
      <w:r w:rsidRPr="00145C40">
        <w:rPr>
          <w:rFonts w:ascii="Times New Roman" w:hAnsi="Times New Roman" w:cs="Times New Roman"/>
          <w:sz w:val="28"/>
          <w:szCs w:val="28"/>
        </w:rPr>
        <w:t>ДД «Росток»</w:t>
      </w:r>
    </w:p>
    <w:p w:rsidR="00B67D50" w:rsidRPr="00C61085" w:rsidRDefault="00B67D50" w:rsidP="00B67D50">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Шахова Е.В., воспитатель МКОУ ДС «ДД «Росток»</w:t>
      </w:r>
    </w:p>
    <w:p w:rsidR="00207EF9" w:rsidRDefault="00207EF9" w:rsidP="004814BA">
      <w:pPr>
        <w:pStyle w:val="10"/>
        <w:spacing w:line="276" w:lineRule="auto"/>
        <w:jc w:val="center"/>
        <w:rPr>
          <w:rFonts w:ascii="Times New Roman" w:hAnsi="Times New Roman"/>
          <w:b/>
          <w:bCs/>
          <w:spacing w:val="-1"/>
          <w:sz w:val="28"/>
          <w:szCs w:val="28"/>
          <w:lang w:val="ru-RU" w:eastAsia="ru-RU"/>
        </w:rPr>
      </w:pPr>
    </w:p>
    <w:p w:rsidR="00207EF9" w:rsidRDefault="00207EF9" w:rsidP="004814BA">
      <w:pPr>
        <w:pStyle w:val="10"/>
        <w:spacing w:line="276" w:lineRule="auto"/>
        <w:jc w:val="center"/>
        <w:rPr>
          <w:rFonts w:ascii="Times New Roman" w:hAnsi="Times New Roman"/>
          <w:b/>
          <w:bCs/>
          <w:spacing w:val="-1"/>
          <w:sz w:val="28"/>
          <w:szCs w:val="28"/>
          <w:lang w:val="ru-RU" w:eastAsia="ru-RU"/>
        </w:rPr>
      </w:pPr>
    </w:p>
    <w:p w:rsidR="00207EF9" w:rsidRDefault="00207EF9" w:rsidP="004814BA">
      <w:pPr>
        <w:pStyle w:val="10"/>
        <w:spacing w:line="276" w:lineRule="auto"/>
        <w:jc w:val="center"/>
        <w:rPr>
          <w:rFonts w:ascii="Times New Roman" w:hAnsi="Times New Roman"/>
          <w:b/>
          <w:bCs/>
          <w:spacing w:val="-1"/>
          <w:sz w:val="28"/>
          <w:szCs w:val="28"/>
          <w:lang w:val="ru-RU" w:eastAsia="ru-RU"/>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A41565" w:rsidRDefault="00A41565" w:rsidP="004814BA">
      <w:pPr>
        <w:pStyle w:val="10"/>
        <w:spacing w:line="276" w:lineRule="auto"/>
        <w:jc w:val="center"/>
        <w:rPr>
          <w:rFonts w:ascii="Times New Roman" w:hAnsi="Times New Roman"/>
          <w:b/>
          <w:bCs/>
          <w:spacing w:val="-1"/>
          <w:sz w:val="28"/>
          <w:szCs w:val="28"/>
          <w:lang w:val="ru-RU" w:eastAsia="ru-RU"/>
        </w:rPr>
      </w:pPr>
    </w:p>
    <w:p w:rsidR="00A41565" w:rsidRDefault="00A41565" w:rsidP="004814BA">
      <w:pPr>
        <w:pStyle w:val="10"/>
        <w:spacing w:line="276" w:lineRule="auto"/>
        <w:jc w:val="center"/>
        <w:rPr>
          <w:rFonts w:ascii="Times New Roman" w:hAnsi="Times New Roman"/>
          <w:b/>
          <w:bCs/>
          <w:spacing w:val="-1"/>
          <w:sz w:val="28"/>
          <w:szCs w:val="28"/>
          <w:lang w:val="ru-RU" w:eastAsia="ru-RU"/>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B67D50" w:rsidRPr="00145C40" w:rsidRDefault="00B67D50" w:rsidP="00B67D50">
      <w:pPr>
        <w:ind w:left="360"/>
        <w:jc w:val="both"/>
        <w:rPr>
          <w:b/>
          <w:sz w:val="28"/>
          <w:szCs w:val="28"/>
        </w:rPr>
      </w:pPr>
    </w:p>
    <w:p w:rsidR="00B67D50" w:rsidRPr="00145C40" w:rsidRDefault="00B67D50" w:rsidP="00B67D50">
      <w:pPr>
        <w:pStyle w:val="a5"/>
        <w:spacing w:line="276" w:lineRule="auto"/>
        <w:jc w:val="both"/>
        <w:rPr>
          <w:rFonts w:ascii="Times New Roman" w:eastAsia="Times New Roman" w:hAnsi="Times New Roman" w:cs="Times New Roman"/>
          <w:sz w:val="28"/>
          <w:szCs w:val="28"/>
        </w:rPr>
      </w:pPr>
      <w:r>
        <w:rPr>
          <w:rFonts w:ascii="Times New Roman" w:eastAsia="Arial Unicode MS" w:hAnsi="Times New Roman" w:cs="Times New Roman"/>
          <w:sz w:val="28"/>
          <w:szCs w:val="28"/>
        </w:rPr>
        <w:tab/>
        <w:t>Семья</w:t>
      </w:r>
      <w:r w:rsidRPr="00145C40">
        <w:rPr>
          <w:rFonts w:ascii="Times New Roman" w:eastAsia="Arial Unicode MS" w:hAnsi="Times New Roman" w:cs="Times New Roman"/>
          <w:sz w:val="28"/>
          <w:szCs w:val="28"/>
        </w:rPr>
        <w:t>:</w:t>
      </w:r>
      <w:r w:rsidRPr="00145C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программа подготовки воспитанников детского дома к проживанию в</w:t>
      </w:r>
      <w:r w:rsidR="001D40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D40CC" w:rsidRPr="00C61085">
        <w:rPr>
          <w:rFonts w:ascii="Times New Roman" w:hAnsi="Times New Roman"/>
          <w:sz w:val="28"/>
          <w:szCs w:val="28"/>
        </w:rPr>
        <w:t>замещающей</w:t>
      </w:r>
      <w:r w:rsidR="001D40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семье. А</w:t>
      </w:r>
      <w:r w:rsidRPr="00145C40">
        <w:rPr>
          <w:rFonts w:ascii="Times New Roman" w:eastAsia="Times New Roman" w:hAnsi="Times New Roman" w:cs="Times New Roman"/>
          <w:sz w:val="28"/>
          <w:szCs w:val="28"/>
        </w:rPr>
        <w:t>вторы</w:t>
      </w:r>
      <w:r>
        <w:rPr>
          <w:rFonts w:ascii="Times New Roman" w:eastAsia="Times New Roman" w:hAnsi="Times New Roman" w:cs="Times New Roman"/>
          <w:sz w:val="28"/>
          <w:szCs w:val="28"/>
        </w:rPr>
        <w:t>-составители</w:t>
      </w:r>
      <w:r w:rsidRPr="00145C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Евграфова</w:t>
      </w:r>
      <w:r w:rsidR="00016A02" w:rsidRPr="00016A02">
        <w:rPr>
          <w:rFonts w:ascii="Times New Roman" w:eastAsia="Times New Roman" w:hAnsi="Times New Roman" w:cs="Times New Roman"/>
          <w:sz w:val="28"/>
          <w:szCs w:val="28"/>
        </w:rPr>
        <w:t xml:space="preserve"> </w:t>
      </w:r>
      <w:r w:rsidR="00016A02">
        <w:rPr>
          <w:rFonts w:ascii="Times New Roman" w:eastAsia="Times New Roman" w:hAnsi="Times New Roman" w:cs="Times New Roman"/>
          <w:sz w:val="28"/>
          <w:szCs w:val="28"/>
        </w:rPr>
        <w:t>Т.В.</w:t>
      </w:r>
      <w:r>
        <w:rPr>
          <w:rFonts w:ascii="Times New Roman" w:eastAsia="Times New Roman" w:hAnsi="Times New Roman" w:cs="Times New Roman"/>
          <w:sz w:val="28"/>
          <w:szCs w:val="28"/>
        </w:rPr>
        <w:t>, Тихонова</w:t>
      </w:r>
      <w:r w:rsidR="00016A02" w:rsidRPr="00016A02">
        <w:rPr>
          <w:rFonts w:ascii="Times New Roman" w:eastAsia="Times New Roman" w:hAnsi="Times New Roman" w:cs="Times New Roman"/>
          <w:sz w:val="28"/>
          <w:szCs w:val="28"/>
        </w:rPr>
        <w:t xml:space="preserve"> </w:t>
      </w:r>
      <w:r w:rsidR="00016A02">
        <w:rPr>
          <w:rFonts w:ascii="Times New Roman" w:eastAsia="Times New Roman" w:hAnsi="Times New Roman" w:cs="Times New Roman"/>
          <w:sz w:val="28"/>
          <w:szCs w:val="28"/>
        </w:rPr>
        <w:t>К.В.</w:t>
      </w:r>
      <w:r>
        <w:rPr>
          <w:rFonts w:ascii="Times New Roman" w:eastAsia="Times New Roman" w:hAnsi="Times New Roman" w:cs="Times New Roman"/>
          <w:sz w:val="28"/>
          <w:szCs w:val="28"/>
        </w:rPr>
        <w:t xml:space="preserve">, Е.В. Шахова </w:t>
      </w:r>
      <w:r w:rsidRPr="00145C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45C40">
        <w:rPr>
          <w:rFonts w:ascii="Times New Roman" w:eastAsia="Times New Roman" w:hAnsi="Times New Roman" w:cs="Times New Roman"/>
          <w:sz w:val="28"/>
          <w:szCs w:val="28"/>
        </w:rPr>
        <w:t>Анжеро-Судженский ГО: 201</w:t>
      </w:r>
      <w:r>
        <w:rPr>
          <w:rFonts w:ascii="Times New Roman" w:eastAsia="Times New Roman" w:hAnsi="Times New Roman" w:cs="Times New Roman"/>
          <w:sz w:val="28"/>
          <w:szCs w:val="28"/>
        </w:rPr>
        <w:t>9. – 17</w:t>
      </w:r>
      <w:r w:rsidRPr="00145C40">
        <w:rPr>
          <w:rFonts w:ascii="Times New Roman" w:eastAsia="Times New Roman" w:hAnsi="Times New Roman" w:cs="Times New Roman"/>
          <w:sz w:val="28"/>
          <w:szCs w:val="28"/>
        </w:rPr>
        <w:t xml:space="preserve"> </w:t>
      </w:r>
      <w:proofErr w:type="gramStart"/>
      <w:r w:rsidRPr="00145C40">
        <w:rPr>
          <w:rFonts w:ascii="Times New Roman" w:eastAsia="Times New Roman" w:hAnsi="Times New Roman" w:cs="Times New Roman"/>
          <w:sz w:val="28"/>
          <w:szCs w:val="28"/>
        </w:rPr>
        <w:t>с</w:t>
      </w:r>
      <w:proofErr w:type="gramEnd"/>
      <w:r w:rsidRPr="00145C40">
        <w:rPr>
          <w:rFonts w:ascii="Times New Roman" w:eastAsia="Times New Roman" w:hAnsi="Times New Roman" w:cs="Times New Roman"/>
          <w:sz w:val="28"/>
          <w:szCs w:val="28"/>
        </w:rPr>
        <w:t>.</w:t>
      </w:r>
    </w:p>
    <w:p w:rsidR="00B67D50" w:rsidRPr="00145C40" w:rsidRDefault="00B67D50" w:rsidP="00B67D50">
      <w:pPr>
        <w:spacing w:line="360" w:lineRule="auto"/>
        <w:rPr>
          <w:rFonts w:ascii="Times New Roman" w:eastAsia="Times New Roman" w:hAnsi="Times New Roman" w:cs="Times New Roman"/>
          <w:sz w:val="28"/>
          <w:szCs w:val="28"/>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A41565" w:rsidRDefault="00A41565" w:rsidP="004814BA">
      <w:pPr>
        <w:pStyle w:val="10"/>
        <w:spacing w:line="276" w:lineRule="auto"/>
        <w:jc w:val="center"/>
        <w:rPr>
          <w:rFonts w:ascii="Times New Roman" w:hAnsi="Times New Roman"/>
          <w:b/>
          <w:bCs/>
          <w:spacing w:val="-1"/>
          <w:sz w:val="28"/>
          <w:szCs w:val="28"/>
          <w:lang w:val="ru-RU" w:eastAsia="ru-RU"/>
        </w:rPr>
      </w:pPr>
    </w:p>
    <w:p w:rsidR="00B67D50" w:rsidRDefault="00B67D50" w:rsidP="00A41565">
      <w:pPr>
        <w:pStyle w:val="10"/>
        <w:spacing w:line="276" w:lineRule="auto"/>
        <w:rPr>
          <w:rFonts w:ascii="Times New Roman" w:hAnsi="Times New Roman"/>
          <w:b/>
          <w:bCs/>
          <w:spacing w:val="-1"/>
          <w:sz w:val="28"/>
          <w:szCs w:val="28"/>
          <w:lang w:val="ru-RU" w:eastAsia="ru-RU"/>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B67D50" w:rsidRDefault="00B67D50" w:rsidP="00B52FA4">
      <w:pPr>
        <w:pStyle w:val="10"/>
        <w:spacing w:line="276" w:lineRule="auto"/>
        <w:rPr>
          <w:rFonts w:ascii="Times New Roman" w:hAnsi="Times New Roman"/>
          <w:b/>
          <w:bCs/>
          <w:spacing w:val="-1"/>
          <w:sz w:val="28"/>
          <w:szCs w:val="28"/>
          <w:lang w:val="ru-RU" w:eastAsia="ru-RU"/>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B67D50" w:rsidRPr="00A41565" w:rsidRDefault="00A41565" w:rsidP="00A41565">
      <w:pPr>
        <w:pStyle w:val="a5"/>
        <w:spacing w:line="276" w:lineRule="auto"/>
        <w:jc w:val="both"/>
        <w:rPr>
          <w:rFonts w:ascii="Times New Roman" w:hAnsi="Times New Roman" w:cs="Times New Roman"/>
          <w:sz w:val="28"/>
          <w:szCs w:val="28"/>
          <w:shd w:val="clear" w:color="auto" w:fill="FFFFFF"/>
        </w:rPr>
      </w:pPr>
      <w:r w:rsidRPr="00145C40">
        <w:rPr>
          <w:rFonts w:ascii="Times New Roman" w:hAnsi="Times New Roman" w:cs="Times New Roman"/>
          <w:sz w:val="28"/>
          <w:szCs w:val="28"/>
        </w:rPr>
        <w:t>Данн</w:t>
      </w:r>
      <w:r>
        <w:rPr>
          <w:rFonts w:ascii="Times New Roman" w:hAnsi="Times New Roman" w:cs="Times New Roman"/>
          <w:sz w:val="28"/>
          <w:szCs w:val="28"/>
        </w:rPr>
        <w:t xml:space="preserve">ая </w:t>
      </w:r>
      <w:r w:rsidRPr="00145C40">
        <w:rPr>
          <w:rFonts w:ascii="Times New Roman" w:hAnsi="Times New Roman" w:cs="Times New Roman"/>
          <w:sz w:val="28"/>
          <w:szCs w:val="28"/>
        </w:rPr>
        <w:t xml:space="preserve"> </w:t>
      </w:r>
      <w:r>
        <w:rPr>
          <w:rFonts w:ascii="Times New Roman" w:hAnsi="Times New Roman" w:cs="Times New Roman"/>
          <w:sz w:val="28"/>
          <w:szCs w:val="28"/>
        </w:rPr>
        <w:t xml:space="preserve">программа </w:t>
      </w:r>
      <w:r w:rsidRPr="00145C40">
        <w:rPr>
          <w:rFonts w:ascii="Times New Roman" w:hAnsi="Times New Roman" w:cs="Times New Roman"/>
          <w:sz w:val="28"/>
          <w:szCs w:val="28"/>
        </w:rPr>
        <w:t>помо</w:t>
      </w:r>
      <w:r>
        <w:rPr>
          <w:rFonts w:ascii="Times New Roman" w:hAnsi="Times New Roman" w:cs="Times New Roman"/>
          <w:sz w:val="28"/>
          <w:szCs w:val="28"/>
        </w:rPr>
        <w:t>жет</w:t>
      </w:r>
      <w:r w:rsidRPr="00145C40">
        <w:rPr>
          <w:rFonts w:ascii="Times New Roman" w:hAnsi="Times New Roman" w:cs="Times New Roman"/>
          <w:sz w:val="28"/>
          <w:szCs w:val="28"/>
        </w:rPr>
        <w:t xml:space="preserve"> педагогам-психологам, социальным педагогам, воспитателям</w:t>
      </w:r>
      <w:r>
        <w:rPr>
          <w:rFonts w:ascii="Times New Roman" w:hAnsi="Times New Roman" w:cs="Times New Roman"/>
          <w:sz w:val="28"/>
          <w:szCs w:val="28"/>
        </w:rPr>
        <w:t xml:space="preserve"> организаций для детей-сирот и детей, оставшихся без попечения родителей </w:t>
      </w:r>
      <w:r w:rsidRPr="003B07EE">
        <w:rPr>
          <w:rFonts w:ascii="Times New Roman" w:hAnsi="Times New Roman" w:cs="Times New Roman"/>
          <w:sz w:val="28"/>
          <w:szCs w:val="28"/>
        </w:rPr>
        <w:t>организ</w:t>
      </w:r>
      <w:r>
        <w:rPr>
          <w:rFonts w:ascii="Times New Roman" w:hAnsi="Times New Roman" w:cs="Times New Roman"/>
          <w:sz w:val="28"/>
          <w:szCs w:val="28"/>
        </w:rPr>
        <w:t>овать</w:t>
      </w:r>
      <w:r w:rsidRPr="003B07EE">
        <w:rPr>
          <w:rFonts w:ascii="Times New Roman" w:hAnsi="Times New Roman" w:cs="Times New Roman"/>
          <w:sz w:val="28"/>
          <w:szCs w:val="28"/>
        </w:rPr>
        <w:t xml:space="preserve"> </w:t>
      </w:r>
      <w:r>
        <w:rPr>
          <w:rFonts w:ascii="Times New Roman" w:hAnsi="Times New Roman" w:cs="Times New Roman"/>
          <w:sz w:val="28"/>
          <w:szCs w:val="28"/>
        </w:rPr>
        <w:t>подготовку воспитанников к проживанию в замещающей семье.</w:t>
      </w: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B52FA4" w:rsidRDefault="00B52FA4" w:rsidP="004814BA">
      <w:pPr>
        <w:pStyle w:val="10"/>
        <w:spacing w:line="276" w:lineRule="auto"/>
        <w:jc w:val="center"/>
        <w:rPr>
          <w:rFonts w:ascii="Times New Roman" w:hAnsi="Times New Roman"/>
          <w:b/>
          <w:bCs/>
          <w:spacing w:val="-1"/>
          <w:sz w:val="28"/>
          <w:szCs w:val="28"/>
          <w:lang w:val="ru-RU" w:eastAsia="ru-RU"/>
        </w:rPr>
      </w:pPr>
    </w:p>
    <w:p w:rsidR="00B67D50" w:rsidRDefault="00B67D50" w:rsidP="004814BA">
      <w:pPr>
        <w:pStyle w:val="10"/>
        <w:spacing w:line="276" w:lineRule="auto"/>
        <w:jc w:val="center"/>
        <w:rPr>
          <w:rFonts w:ascii="Times New Roman" w:hAnsi="Times New Roman"/>
          <w:b/>
          <w:bCs/>
          <w:spacing w:val="-1"/>
          <w:sz w:val="28"/>
          <w:szCs w:val="28"/>
          <w:lang w:val="ru-RU" w:eastAsia="ru-RU"/>
        </w:rPr>
      </w:pPr>
    </w:p>
    <w:p w:rsidR="00016A02" w:rsidRDefault="00016A02" w:rsidP="004814BA">
      <w:pPr>
        <w:pStyle w:val="10"/>
        <w:spacing w:line="276" w:lineRule="auto"/>
        <w:jc w:val="center"/>
        <w:rPr>
          <w:rFonts w:ascii="Times New Roman" w:hAnsi="Times New Roman"/>
          <w:b/>
          <w:bCs/>
          <w:spacing w:val="-1"/>
          <w:sz w:val="28"/>
          <w:szCs w:val="28"/>
          <w:lang w:val="ru-RU" w:eastAsia="ru-RU"/>
        </w:rPr>
      </w:pPr>
    </w:p>
    <w:p w:rsidR="00016A02" w:rsidRDefault="00016A02" w:rsidP="004814BA">
      <w:pPr>
        <w:pStyle w:val="10"/>
        <w:spacing w:line="276" w:lineRule="auto"/>
        <w:jc w:val="center"/>
        <w:rPr>
          <w:rFonts w:ascii="Times New Roman" w:hAnsi="Times New Roman"/>
          <w:b/>
          <w:bCs/>
          <w:spacing w:val="-1"/>
          <w:sz w:val="28"/>
          <w:szCs w:val="28"/>
          <w:lang w:val="ru-RU" w:eastAsia="ru-RU"/>
        </w:rPr>
      </w:pPr>
    </w:p>
    <w:p w:rsidR="00C61085" w:rsidRDefault="00C61085" w:rsidP="004814BA">
      <w:pPr>
        <w:pStyle w:val="10"/>
        <w:spacing w:line="276" w:lineRule="auto"/>
        <w:jc w:val="center"/>
        <w:rPr>
          <w:rFonts w:ascii="Times New Roman" w:hAnsi="Times New Roman"/>
          <w:b/>
          <w:bCs/>
          <w:spacing w:val="-1"/>
          <w:sz w:val="28"/>
          <w:szCs w:val="28"/>
          <w:lang w:val="ru-RU" w:eastAsia="ru-RU"/>
        </w:rPr>
      </w:pPr>
    </w:p>
    <w:p w:rsidR="004814BA" w:rsidRPr="00050C50" w:rsidRDefault="00410703" w:rsidP="004814BA">
      <w:pPr>
        <w:pStyle w:val="10"/>
        <w:spacing w:line="276" w:lineRule="auto"/>
        <w:jc w:val="center"/>
        <w:rPr>
          <w:rFonts w:ascii="Times New Roman" w:hAnsi="Times New Roman"/>
          <w:b/>
          <w:bCs/>
          <w:spacing w:val="-1"/>
          <w:sz w:val="28"/>
          <w:szCs w:val="28"/>
          <w:lang w:val="ru-RU" w:eastAsia="ru-RU"/>
        </w:rPr>
      </w:pPr>
      <w:r>
        <w:rPr>
          <w:rFonts w:ascii="Times New Roman" w:hAnsi="Times New Roman"/>
          <w:b/>
          <w:bCs/>
          <w:spacing w:val="-1"/>
          <w:sz w:val="28"/>
          <w:szCs w:val="28"/>
          <w:lang w:val="ru-RU" w:eastAsia="ru-RU"/>
        </w:rPr>
        <w:t>Программа «Семья»</w:t>
      </w:r>
    </w:p>
    <w:p w:rsidR="004814BA" w:rsidRDefault="004814BA" w:rsidP="004814BA">
      <w:pPr>
        <w:pStyle w:val="10"/>
        <w:spacing w:line="276" w:lineRule="auto"/>
        <w:jc w:val="center"/>
        <w:rPr>
          <w:rFonts w:ascii="Times New Roman" w:hAnsi="Times New Roman"/>
          <w:b/>
          <w:bCs/>
          <w:sz w:val="28"/>
          <w:szCs w:val="28"/>
          <w:lang w:val="ru-RU" w:eastAsia="ru-RU"/>
        </w:rPr>
      </w:pPr>
      <w:r w:rsidRPr="00553E80">
        <w:rPr>
          <w:rFonts w:ascii="Times New Roman" w:hAnsi="Times New Roman"/>
          <w:b/>
          <w:bCs/>
          <w:sz w:val="28"/>
          <w:szCs w:val="28"/>
          <w:lang w:eastAsia="ru-RU"/>
        </w:rPr>
        <w:t>Пояснительная записка</w:t>
      </w:r>
    </w:p>
    <w:p w:rsidR="004814BA" w:rsidRPr="00490E26" w:rsidRDefault="004814BA" w:rsidP="004814BA">
      <w:pPr>
        <w:pStyle w:val="10"/>
        <w:spacing w:line="276" w:lineRule="auto"/>
        <w:jc w:val="center"/>
        <w:rPr>
          <w:rFonts w:ascii="Times New Roman" w:hAnsi="Times New Roman"/>
          <w:b/>
          <w:bCs/>
          <w:sz w:val="28"/>
          <w:szCs w:val="28"/>
          <w:lang w:val="ru-RU" w:eastAsia="ru-RU"/>
        </w:rPr>
      </w:pPr>
    </w:p>
    <w:p w:rsidR="004814BA" w:rsidRPr="00E863EC" w:rsidRDefault="004814BA" w:rsidP="004814BA">
      <w:pPr>
        <w:pStyle w:val="10"/>
        <w:ind w:firstLine="709"/>
        <w:jc w:val="both"/>
        <w:rPr>
          <w:rFonts w:ascii="Times New Roman" w:hAnsi="Times New Roman"/>
          <w:sz w:val="28"/>
          <w:szCs w:val="28"/>
          <w:lang w:eastAsia="ru-RU"/>
        </w:rPr>
      </w:pPr>
      <w:r w:rsidRPr="00E863EC">
        <w:rPr>
          <w:rFonts w:ascii="Times New Roman" w:hAnsi="Times New Roman"/>
          <w:sz w:val="28"/>
          <w:szCs w:val="28"/>
        </w:rPr>
        <w:t>Проблема сиротства в России в настоящее время</w:t>
      </w:r>
      <w:r>
        <w:rPr>
          <w:rFonts w:ascii="Times New Roman" w:hAnsi="Times New Roman"/>
          <w:sz w:val="28"/>
          <w:szCs w:val="28"/>
          <w:lang w:val="ru-RU"/>
        </w:rPr>
        <w:t>,</w:t>
      </w:r>
      <w:r w:rsidRPr="00E863EC">
        <w:rPr>
          <w:rFonts w:ascii="Times New Roman" w:hAnsi="Times New Roman"/>
          <w:sz w:val="28"/>
          <w:szCs w:val="28"/>
        </w:rPr>
        <w:t xml:space="preserve"> несмотря на меры государственной поддержки семьи и детства</w:t>
      </w:r>
      <w:r>
        <w:rPr>
          <w:rFonts w:ascii="Times New Roman" w:hAnsi="Times New Roman"/>
          <w:sz w:val="28"/>
          <w:szCs w:val="28"/>
          <w:lang w:val="ru-RU"/>
        </w:rPr>
        <w:t>,</w:t>
      </w:r>
      <w:r w:rsidRPr="00E863EC">
        <w:rPr>
          <w:rFonts w:ascii="Times New Roman" w:hAnsi="Times New Roman"/>
          <w:sz w:val="28"/>
          <w:szCs w:val="28"/>
        </w:rPr>
        <w:t xml:space="preserve"> продолжает оставаться острой и требующей поиска новых форм и методов решения данного вопроса. </w:t>
      </w:r>
      <w:r w:rsidRPr="00E863EC">
        <w:rPr>
          <w:rFonts w:ascii="Times New Roman" w:hAnsi="Times New Roman"/>
          <w:sz w:val="28"/>
          <w:szCs w:val="28"/>
          <w:lang w:eastAsia="ru-RU"/>
        </w:rPr>
        <w:t xml:space="preserve">В современном российском обществе проблема сиротства все больше привлекает внимание государства, ученых, социальных служб. Становится очевидно, что эффективно помочь детям-сиротам и детям, оставшимся без родительского попечения, можно только в условиях семьи, восстанавливая семейные роли и восполняя потребности детей в личностно значимых индивидуальных отношениях. </w:t>
      </w:r>
    </w:p>
    <w:p w:rsidR="004814BA" w:rsidRPr="00553E80" w:rsidRDefault="004814BA" w:rsidP="004814BA">
      <w:pPr>
        <w:spacing w:after="0" w:line="240" w:lineRule="auto"/>
        <w:ind w:firstLine="709"/>
        <w:jc w:val="both"/>
        <w:rPr>
          <w:rFonts w:ascii="Times New Roman" w:hAnsi="Times New Roman"/>
          <w:sz w:val="28"/>
          <w:szCs w:val="28"/>
        </w:rPr>
      </w:pPr>
      <w:r w:rsidRPr="00E863EC">
        <w:rPr>
          <w:rFonts w:ascii="Times New Roman" w:hAnsi="Times New Roman"/>
          <w:sz w:val="28"/>
          <w:szCs w:val="28"/>
        </w:rPr>
        <w:t xml:space="preserve">Роль семьи в развитии человека несравнима по своему </w:t>
      </w:r>
      <w:proofErr w:type="gramStart"/>
      <w:r w:rsidRPr="00E863EC">
        <w:rPr>
          <w:rFonts w:ascii="Times New Roman" w:hAnsi="Times New Roman"/>
          <w:sz w:val="28"/>
          <w:szCs w:val="28"/>
        </w:rPr>
        <w:t>значению</w:t>
      </w:r>
      <w:proofErr w:type="gramEnd"/>
      <w:r w:rsidRPr="00E863EC">
        <w:rPr>
          <w:rFonts w:ascii="Times New Roman" w:hAnsi="Times New Roman"/>
          <w:sz w:val="28"/>
          <w:szCs w:val="28"/>
        </w:rPr>
        <w:t xml:space="preserve"> ни с </w:t>
      </w:r>
      <w:proofErr w:type="gramStart"/>
      <w:r w:rsidRPr="00E863EC">
        <w:rPr>
          <w:rFonts w:ascii="Times New Roman" w:hAnsi="Times New Roman"/>
          <w:sz w:val="28"/>
          <w:szCs w:val="28"/>
        </w:rPr>
        <w:t>какими</w:t>
      </w:r>
      <w:proofErr w:type="gramEnd"/>
      <w:r w:rsidRPr="00E863EC">
        <w:rPr>
          <w:rFonts w:ascii="Times New Roman" w:hAnsi="Times New Roman"/>
          <w:sz w:val="28"/>
          <w:szCs w:val="28"/>
        </w:rPr>
        <w:t xml:space="preserve"> другими социальными институтами. Потеря семьи в детстве (ситуация сиротства) отражается на дальнейшем</w:t>
      </w:r>
      <w:r w:rsidRPr="00553E80">
        <w:rPr>
          <w:rFonts w:ascii="Times New Roman" w:hAnsi="Times New Roman"/>
          <w:sz w:val="28"/>
          <w:szCs w:val="28"/>
        </w:rPr>
        <w:t xml:space="preserve"> развитии </w:t>
      </w:r>
      <w:r w:rsidR="00EF2871">
        <w:rPr>
          <w:rFonts w:ascii="Times New Roman" w:hAnsi="Times New Roman"/>
          <w:sz w:val="28"/>
          <w:szCs w:val="28"/>
        </w:rPr>
        <w:t>ребёнка</w:t>
      </w:r>
      <w:r w:rsidRPr="00553E80">
        <w:rPr>
          <w:rFonts w:ascii="Times New Roman" w:hAnsi="Times New Roman"/>
          <w:sz w:val="28"/>
          <w:szCs w:val="28"/>
        </w:rPr>
        <w:t xml:space="preserve">. </w:t>
      </w:r>
    </w:p>
    <w:p w:rsidR="004814BA" w:rsidRPr="00553E80" w:rsidRDefault="004814BA" w:rsidP="004814BA">
      <w:pPr>
        <w:shd w:val="clear" w:color="auto" w:fill="FFFFFF"/>
        <w:spacing w:after="0" w:line="240" w:lineRule="auto"/>
        <w:ind w:firstLine="709"/>
        <w:jc w:val="both"/>
        <w:rPr>
          <w:rFonts w:ascii="Times New Roman" w:hAnsi="Times New Roman"/>
          <w:sz w:val="28"/>
          <w:szCs w:val="28"/>
        </w:rPr>
      </w:pPr>
      <w:r w:rsidRPr="00553E80">
        <w:rPr>
          <w:rFonts w:ascii="Times New Roman" w:hAnsi="Times New Roman"/>
          <w:sz w:val="28"/>
          <w:szCs w:val="28"/>
        </w:rPr>
        <w:t xml:space="preserve">На сегодняшний день одной из приоритетных форм устройства детей-сирот и детей, оставшихся без попечения родителей, </w:t>
      </w:r>
      <w:r>
        <w:rPr>
          <w:rFonts w:ascii="Times New Roman" w:hAnsi="Times New Roman"/>
          <w:sz w:val="28"/>
          <w:szCs w:val="28"/>
        </w:rPr>
        <w:t>выступает</w:t>
      </w:r>
      <w:r w:rsidRPr="00553E80">
        <w:rPr>
          <w:rFonts w:ascii="Times New Roman" w:hAnsi="Times New Roman"/>
          <w:sz w:val="28"/>
          <w:szCs w:val="28"/>
        </w:rPr>
        <w:t xml:space="preserve"> семейная форма. Семья является наиболее благоприятной средой для развития здоровой личности, так как обладает серьезными преимущ</w:t>
      </w:r>
      <w:r w:rsidR="00410703">
        <w:rPr>
          <w:rFonts w:ascii="Times New Roman" w:hAnsi="Times New Roman"/>
          <w:sz w:val="28"/>
          <w:szCs w:val="28"/>
        </w:rPr>
        <w:t>ествами в социализации ребенка</w:t>
      </w:r>
      <w:r w:rsidRPr="00553E80">
        <w:rPr>
          <w:rFonts w:ascii="Times New Roman" w:hAnsi="Times New Roman"/>
          <w:sz w:val="28"/>
          <w:szCs w:val="28"/>
        </w:rPr>
        <w:t>, приобщения его к основным общечеловеческим ценностям, моральным и культурным стандартам поведения.</w:t>
      </w:r>
    </w:p>
    <w:p w:rsidR="004814BA" w:rsidRPr="0005752B" w:rsidRDefault="004814BA" w:rsidP="004814BA">
      <w:pPr>
        <w:spacing w:after="0" w:line="240" w:lineRule="auto"/>
        <w:ind w:firstLine="709"/>
        <w:jc w:val="both"/>
        <w:rPr>
          <w:rFonts w:ascii="Times New Roman" w:hAnsi="Times New Roman"/>
          <w:sz w:val="28"/>
          <w:szCs w:val="28"/>
        </w:rPr>
      </w:pPr>
      <w:r w:rsidRPr="0005752B">
        <w:rPr>
          <w:rFonts w:ascii="Times New Roman" w:hAnsi="Times New Roman"/>
          <w:sz w:val="28"/>
          <w:szCs w:val="28"/>
        </w:rPr>
        <w:t>Семейное жизнеустройство детей-сирот становится приоритетным в России. При устройстве ребёнка в семью, оставшегося без попечения родителей, предпочтение отдаётся кровным родственникам. Если же их нет или они не могут взять на себя обязанности по уходу за таким ребёнком, он может быть передан на воспитание замещающей семье. </w:t>
      </w:r>
    </w:p>
    <w:p w:rsidR="004814BA" w:rsidRPr="00553E80" w:rsidRDefault="004814BA" w:rsidP="004814BA">
      <w:pPr>
        <w:shd w:val="clear" w:color="auto" w:fill="FFFFFF"/>
        <w:spacing w:after="0" w:line="240" w:lineRule="auto"/>
        <w:ind w:firstLine="709"/>
        <w:jc w:val="both"/>
        <w:rPr>
          <w:rFonts w:ascii="Times New Roman" w:hAnsi="Times New Roman"/>
          <w:sz w:val="28"/>
          <w:szCs w:val="28"/>
        </w:rPr>
      </w:pPr>
      <w:r w:rsidRPr="00553E80">
        <w:rPr>
          <w:rFonts w:ascii="Times New Roman" w:hAnsi="Times New Roman"/>
          <w:sz w:val="28"/>
          <w:szCs w:val="28"/>
        </w:rPr>
        <w:t xml:space="preserve">Специфика замещающей семьи заключается в том, что она берет на себя обязательства по воспитанию </w:t>
      </w:r>
      <w:r w:rsidR="00410703">
        <w:rPr>
          <w:rFonts w:ascii="Times New Roman" w:hAnsi="Times New Roman"/>
          <w:sz w:val="28"/>
          <w:szCs w:val="28"/>
        </w:rPr>
        <w:t>ребёнка</w:t>
      </w:r>
      <w:r w:rsidRPr="00553E80">
        <w:rPr>
          <w:rFonts w:ascii="Times New Roman" w:hAnsi="Times New Roman"/>
          <w:sz w:val="28"/>
          <w:szCs w:val="28"/>
        </w:rPr>
        <w:t xml:space="preserve">, принятого извне, оставшегося без опеки и заботы кровных родителей, имеющего свое прошлое, не связанное с данной семьей. В такой семье важно создать условия для адаптации принятого </w:t>
      </w:r>
      <w:r w:rsidR="00410703">
        <w:rPr>
          <w:rFonts w:ascii="Times New Roman" w:hAnsi="Times New Roman"/>
          <w:sz w:val="28"/>
          <w:szCs w:val="28"/>
        </w:rPr>
        <w:t>ребёнка</w:t>
      </w:r>
      <w:r w:rsidRPr="00553E80">
        <w:rPr>
          <w:rFonts w:ascii="Times New Roman" w:hAnsi="Times New Roman"/>
          <w:sz w:val="28"/>
          <w:szCs w:val="28"/>
        </w:rPr>
        <w:t>, развития у него полноценного чувства привязанности.</w:t>
      </w:r>
    </w:p>
    <w:p w:rsidR="004814BA" w:rsidRPr="00553E80" w:rsidRDefault="004814BA" w:rsidP="004814BA">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553E80">
        <w:rPr>
          <w:rFonts w:ascii="Times New Roman" w:hAnsi="Times New Roman"/>
          <w:sz w:val="28"/>
          <w:szCs w:val="28"/>
        </w:rPr>
        <w:t>одитель должен обладать профессиональными умениями и навыками в сфере психологии и педагогики, а также иметь личностные качества, которые способствуют успеху его воспитательной деятельности. Поэтому нужно говорить о профессиональной подготовке и профессиональной готовности приемного родителя, усыновителя или опекуна к тому, чтобы принять ответственность за жизнь и развитие</w:t>
      </w:r>
      <w:r w:rsidR="00410703">
        <w:rPr>
          <w:rFonts w:ascii="Times New Roman" w:hAnsi="Times New Roman"/>
          <w:sz w:val="28"/>
          <w:szCs w:val="28"/>
        </w:rPr>
        <w:t xml:space="preserve"> ребёнка</w:t>
      </w:r>
      <w:r w:rsidRPr="00553E80">
        <w:rPr>
          <w:rFonts w:ascii="Times New Roman" w:hAnsi="Times New Roman"/>
          <w:sz w:val="28"/>
          <w:szCs w:val="28"/>
        </w:rPr>
        <w:t>.</w:t>
      </w:r>
    </w:p>
    <w:p w:rsidR="004814BA" w:rsidRDefault="004814BA" w:rsidP="004814BA">
      <w:pPr>
        <w:spacing w:after="0" w:line="240" w:lineRule="auto"/>
        <w:ind w:firstLine="709"/>
        <w:jc w:val="both"/>
        <w:rPr>
          <w:rFonts w:ascii="Times New Roman" w:hAnsi="Times New Roman"/>
          <w:sz w:val="28"/>
          <w:szCs w:val="28"/>
        </w:rPr>
      </w:pPr>
      <w:r w:rsidRPr="00553E80">
        <w:rPr>
          <w:rFonts w:ascii="Times New Roman" w:hAnsi="Times New Roman"/>
          <w:sz w:val="28"/>
          <w:szCs w:val="28"/>
        </w:rPr>
        <w:tab/>
        <w:t>Ситуация в обществе</w:t>
      </w:r>
      <w:r w:rsidR="00207EF9">
        <w:rPr>
          <w:rFonts w:ascii="Times New Roman" w:hAnsi="Times New Roman"/>
          <w:sz w:val="28"/>
          <w:szCs w:val="28"/>
        </w:rPr>
        <w:t xml:space="preserve"> меняется. Если ранее педагоги детского дома</w:t>
      </w:r>
      <w:r w:rsidRPr="00553E80">
        <w:rPr>
          <w:rFonts w:ascii="Times New Roman" w:hAnsi="Times New Roman"/>
          <w:sz w:val="28"/>
          <w:szCs w:val="28"/>
        </w:rPr>
        <w:t xml:space="preserve"> ориентированы на то, что дети будут находиться в организации до совершеннолетия, и готовили детей к самостоятельной жизни, теперь, благодаря распространению различных моделей замещающих семей, у детей значительно больше шансов о</w:t>
      </w:r>
      <w:r w:rsidR="00E714BE">
        <w:rPr>
          <w:rFonts w:ascii="Times New Roman" w:hAnsi="Times New Roman"/>
          <w:sz w:val="28"/>
          <w:szCs w:val="28"/>
        </w:rPr>
        <w:t xml:space="preserve">брести семью. Это ставит перед </w:t>
      </w:r>
      <w:r w:rsidR="00E714BE">
        <w:rPr>
          <w:rFonts w:ascii="Times New Roman" w:hAnsi="Times New Roman"/>
          <w:sz w:val="28"/>
          <w:szCs w:val="28"/>
        </w:rPr>
        <w:lastRenderedPageBreak/>
        <w:t xml:space="preserve">педагогическим коллективом </w:t>
      </w:r>
      <w:r w:rsidRPr="00553E80">
        <w:rPr>
          <w:rFonts w:ascii="Times New Roman" w:hAnsi="Times New Roman"/>
          <w:sz w:val="28"/>
          <w:szCs w:val="28"/>
        </w:rPr>
        <w:t xml:space="preserve">новые задачи, главной из которых является подготовить семью и ребёнка к совместной жизни. </w:t>
      </w:r>
    </w:p>
    <w:p w:rsidR="00050C50" w:rsidRPr="00050C50" w:rsidRDefault="00E714BE" w:rsidP="00050C50">
      <w:pPr>
        <w:pStyle w:val="a5"/>
        <w:ind w:firstLine="709"/>
        <w:jc w:val="both"/>
        <w:rPr>
          <w:rFonts w:ascii="Times New Roman" w:hAnsi="Times New Roman" w:cs="Times New Roman"/>
          <w:sz w:val="28"/>
          <w:szCs w:val="28"/>
        </w:rPr>
      </w:pPr>
      <w:r>
        <w:rPr>
          <w:rFonts w:ascii="Times New Roman" w:hAnsi="Times New Roman" w:cs="Times New Roman"/>
          <w:sz w:val="28"/>
          <w:szCs w:val="28"/>
        </w:rPr>
        <w:t>В детский дом</w:t>
      </w:r>
      <w:r w:rsidR="00050C50" w:rsidRPr="00540460">
        <w:rPr>
          <w:rFonts w:ascii="Times New Roman" w:hAnsi="Times New Roman" w:cs="Times New Roman"/>
          <w:sz w:val="28"/>
          <w:szCs w:val="28"/>
        </w:rPr>
        <w:t xml:space="preserve"> в основном</w:t>
      </w:r>
      <w:r>
        <w:rPr>
          <w:rFonts w:ascii="Times New Roman" w:hAnsi="Times New Roman" w:cs="Times New Roman"/>
          <w:sz w:val="28"/>
          <w:szCs w:val="28"/>
        </w:rPr>
        <w:t xml:space="preserve"> поступают дети из дома ребёнка и </w:t>
      </w:r>
      <w:r w:rsidR="00050C50">
        <w:rPr>
          <w:rFonts w:ascii="Times New Roman" w:hAnsi="Times New Roman" w:cs="Times New Roman"/>
          <w:sz w:val="28"/>
          <w:szCs w:val="28"/>
        </w:rPr>
        <w:t xml:space="preserve"> </w:t>
      </w:r>
      <w:r>
        <w:rPr>
          <w:rFonts w:ascii="Times New Roman" w:hAnsi="Times New Roman" w:cs="Times New Roman"/>
          <w:sz w:val="28"/>
          <w:szCs w:val="28"/>
        </w:rPr>
        <w:t>дезадаптированных семей. Одни</w:t>
      </w:r>
      <w:r w:rsidR="00050C50" w:rsidRPr="00540460">
        <w:rPr>
          <w:rFonts w:ascii="Times New Roman" w:hAnsi="Times New Roman" w:cs="Times New Roman"/>
          <w:sz w:val="28"/>
          <w:szCs w:val="28"/>
        </w:rPr>
        <w:t xml:space="preserve"> дети</w:t>
      </w:r>
      <w:r>
        <w:rPr>
          <w:rFonts w:ascii="Times New Roman" w:hAnsi="Times New Roman" w:cs="Times New Roman"/>
          <w:sz w:val="28"/>
          <w:szCs w:val="28"/>
        </w:rPr>
        <w:t xml:space="preserve"> не имеют опыта семейной жизни, другие</w:t>
      </w:r>
      <w:r w:rsidR="00050C50" w:rsidRPr="00540460">
        <w:rPr>
          <w:rFonts w:ascii="Times New Roman" w:hAnsi="Times New Roman" w:cs="Times New Roman"/>
          <w:sz w:val="28"/>
          <w:szCs w:val="28"/>
        </w:rPr>
        <w:t xml:space="preserve"> приобрели</w:t>
      </w:r>
      <w:r w:rsidR="00050C50">
        <w:rPr>
          <w:rFonts w:ascii="Times New Roman" w:hAnsi="Times New Roman" w:cs="Times New Roman"/>
          <w:sz w:val="28"/>
          <w:szCs w:val="28"/>
        </w:rPr>
        <w:t xml:space="preserve"> </w:t>
      </w:r>
      <w:r w:rsidR="00050C50" w:rsidRPr="00540460">
        <w:rPr>
          <w:rFonts w:ascii="Times New Roman" w:hAnsi="Times New Roman" w:cs="Times New Roman"/>
          <w:sz w:val="28"/>
          <w:szCs w:val="28"/>
        </w:rPr>
        <w:t>печальный опыт семейной жизни. Они создают свой, часто неверный, образ той или иной</w:t>
      </w:r>
      <w:r w:rsidR="00050C50">
        <w:rPr>
          <w:rFonts w:ascii="Times New Roman" w:hAnsi="Times New Roman" w:cs="Times New Roman"/>
          <w:sz w:val="28"/>
          <w:szCs w:val="28"/>
        </w:rPr>
        <w:t xml:space="preserve"> </w:t>
      </w:r>
      <w:r w:rsidR="00050C50" w:rsidRPr="00540460">
        <w:rPr>
          <w:rFonts w:ascii="Times New Roman" w:hAnsi="Times New Roman" w:cs="Times New Roman"/>
          <w:sz w:val="28"/>
          <w:szCs w:val="28"/>
        </w:rPr>
        <w:t>роли. Для адекватного вхождения воспитанника учреждения интернатного типа в систему</w:t>
      </w:r>
      <w:r w:rsidR="00050C50">
        <w:rPr>
          <w:rFonts w:ascii="Times New Roman" w:hAnsi="Times New Roman" w:cs="Times New Roman"/>
          <w:sz w:val="28"/>
          <w:szCs w:val="28"/>
        </w:rPr>
        <w:t xml:space="preserve"> </w:t>
      </w:r>
      <w:r w:rsidR="00050C50" w:rsidRPr="00540460">
        <w:rPr>
          <w:rFonts w:ascii="Times New Roman" w:hAnsi="Times New Roman" w:cs="Times New Roman"/>
          <w:sz w:val="28"/>
          <w:szCs w:val="28"/>
        </w:rPr>
        <w:t>социальных отношений должна проводиться спе</w:t>
      </w:r>
      <w:r w:rsidR="00050C50">
        <w:rPr>
          <w:rFonts w:ascii="Times New Roman" w:hAnsi="Times New Roman" w:cs="Times New Roman"/>
          <w:sz w:val="28"/>
          <w:szCs w:val="28"/>
        </w:rPr>
        <w:t>циальная психолого-</w:t>
      </w:r>
      <w:r w:rsidR="00050C50" w:rsidRPr="00540460">
        <w:rPr>
          <w:rFonts w:ascii="Times New Roman" w:hAnsi="Times New Roman" w:cs="Times New Roman"/>
          <w:sz w:val="28"/>
          <w:szCs w:val="28"/>
        </w:rPr>
        <w:t>педагогическая работа,</w:t>
      </w:r>
      <w:r w:rsidR="00050C50">
        <w:rPr>
          <w:rFonts w:ascii="Times New Roman" w:hAnsi="Times New Roman" w:cs="Times New Roman"/>
          <w:sz w:val="28"/>
          <w:szCs w:val="28"/>
        </w:rPr>
        <w:t xml:space="preserve"> </w:t>
      </w:r>
      <w:r w:rsidR="00050C50" w:rsidRPr="00540460">
        <w:rPr>
          <w:rFonts w:ascii="Times New Roman" w:hAnsi="Times New Roman" w:cs="Times New Roman"/>
          <w:sz w:val="28"/>
          <w:szCs w:val="28"/>
        </w:rPr>
        <w:t xml:space="preserve">обеспечивающая овладение ребенком комплексом социальных ролей, в том числе </w:t>
      </w:r>
      <w:r w:rsidR="00050C50">
        <w:rPr>
          <w:rFonts w:ascii="Times New Roman" w:hAnsi="Times New Roman" w:cs="Times New Roman"/>
          <w:sz w:val="28"/>
          <w:szCs w:val="28"/>
        </w:rPr>
        <w:t>–</w:t>
      </w:r>
      <w:r w:rsidR="00050C50" w:rsidRPr="00540460">
        <w:rPr>
          <w:rFonts w:ascii="Times New Roman" w:hAnsi="Times New Roman" w:cs="Times New Roman"/>
          <w:sz w:val="28"/>
          <w:szCs w:val="28"/>
        </w:rPr>
        <w:t xml:space="preserve"> работа</w:t>
      </w:r>
      <w:r w:rsidR="00050C50">
        <w:rPr>
          <w:rFonts w:ascii="Times New Roman" w:hAnsi="Times New Roman" w:cs="Times New Roman"/>
          <w:sz w:val="28"/>
          <w:szCs w:val="28"/>
        </w:rPr>
        <w:t xml:space="preserve"> </w:t>
      </w:r>
      <w:r w:rsidR="00050C50" w:rsidRPr="00540460">
        <w:rPr>
          <w:rFonts w:ascii="Times New Roman" w:hAnsi="Times New Roman" w:cs="Times New Roman"/>
          <w:sz w:val="28"/>
          <w:szCs w:val="28"/>
        </w:rPr>
        <w:t>по семейному воспитанию.</w:t>
      </w:r>
    </w:p>
    <w:p w:rsidR="004814BA" w:rsidRPr="00553E80" w:rsidRDefault="004814BA" w:rsidP="004814BA">
      <w:pPr>
        <w:widowControl w:val="0"/>
        <w:tabs>
          <w:tab w:val="left" w:pos="1125"/>
        </w:tabs>
        <w:spacing w:after="0" w:line="240" w:lineRule="auto"/>
        <w:ind w:firstLine="709"/>
        <w:jc w:val="both"/>
        <w:rPr>
          <w:rFonts w:ascii="Times New Roman" w:hAnsi="Times New Roman"/>
          <w:sz w:val="28"/>
          <w:szCs w:val="28"/>
        </w:rPr>
      </w:pPr>
      <w:r w:rsidRPr="00553E80">
        <w:rPr>
          <w:rFonts w:ascii="Times New Roman" w:hAnsi="Times New Roman"/>
          <w:sz w:val="28"/>
          <w:szCs w:val="28"/>
        </w:rPr>
        <w:t xml:space="preserve">Необходимость подготовки </w:t>
      </w:r>
      <w:r w:rsidR="00050C50">
        <w:rPr>
          <w:rFonts w:ascii="Times New Roman" w:hAnsi="Times New Roman"/>
          <w:sz w:val="28"/>
          <w:szCs w:val="28"/>
        </w:rPr>
        <w:t>детей</w:t>
      </w:r>
      <w:r>
        <w:rPr>
          <w:rFonts w:ascii="Times New Roman" w:hAnsi="Times New Roman"/>
          <w:sz w:val="28"/>
          <w:szCs w:val="28"/>
        </w:rPr>
        <w:t xml:space="preserve"> </w:t>
      </w:r>
      <w:r w:rsidRPr="00553E80">
        <w:rPr>
          <w:rFonts w:ascii="Times New Roman" w:hAnsi="Times New Roman"/>
          <w:sz w:val="28"/>
          <w:szCs w:val="28"/>
        </w:rPr>
        <w:t xml:space="preserve">к устройству в замещающую семью обусловлена влиянием его травматического опыта на ситуацию семейного жизнеустройства. Среди факторов, негативно влияющих на протекание процесса адаптации </w:t>
      </w:r>
      <w:r w:rsidR="00050C50">
        <w:rPr>
          <w:rFonts w:ascii="Times New Roman" w:hAnsi="Times New Roman"/>
          <w:sz w:val="28"/>
          <w:szCs w:val="28"/>
        </w:rPr>
        <w:t xml:space="preserve">ребёнка </w:t>
      </w:r>
      <w:r w:rsidRPr="00553E80">
        <w:rPr>
          <w:rFonts w:ascii="Times New Roman" w:hAnsi="Times New Roman"/>
          <w:sz w:val="28"/>
          <w:szCs w:val="28"/>
        </w:rPr>
        <w:t xml:space="preserve">в принимающей семье, исследователи выделяют институциональный стаж (длительность пребывания </w:t>
      </w:r>
      <w:r w:rsidR="00EF2871">
        <w:rPr>
          <w:rFonts w:ascii="Times New Roman" w:hAnsi="Times New Roman"/>
          <w:sz w:val="28"/>
          <w:szCs w:val="28"/>
        </w:rPr>
        <w:t xml:space="preserve">ребёнка </w:t>
      </w:r>
      <w:r w:rsidRPr="00553E80">
        <w:rPr>
          <w:rFonts w:ascii="Times New Roman" w:hAnsi="Times New Roman"/>
          <w:sz w:val="28"/>
          <w:szCs w:val="28"/>
        </w:rPr>
        <w:t>в условиях сиротского учреждения), жестокое обращение в кровной семье, смерть и алкоголизм кровных родителей. Травматические переживания прошлого оказывают влияние на самоощущение сироты по отношению к приемным родителям. Вступая с приемными родителями в отношения вторичной привязанности, дети стремятся испытывать к новым родителям только позитивные чувства, считая источником всех неприятностей только себя. Следствием подобной позиции</w:t>
      </w:r>
      <w:r w:rsidR="00EF2871">
        <w:rPr>
          <w:rFonts w:ascii="Times New Roman" w:hAnsi="Times New Roman"/>
          <w:sz w:val="28"/>
          <w:szCs w:val="28"/>
        </w:rPr>
        <w:t xml:space="preserve"> </w:t>
      </w:r>
      <w:r w:rsidR="00EF2871" w:rsidRPr="00553E80">
        <w:rPr>
          <w:rFonts w:ascii="Times New Roman" w:hAnsi="Times New Roman"/>
          <w:sz w:val="28"/>
          <w:szCs w:val="28"/>
        </w:rPr>
        <w:t>становится страх</w:t>
      </w:r>
      <w:r w:rsidR="00EF2871">
        <w:rPr>
          <w:rFonts w:ascii="Times New Roman" w:hAnsi="Times New Roman"/>
          <w:sz w:val="28"/>
          <w:szCs w:val="28"/>
        </w:rPr>
        <w:t>,</w:t>
      </w:r>
      <w:r w:rsidR="00EF2871" w:rsidRPr="00553E80">
        <w:rPr>
          <w:rFonts w:ascii="Times New Roman" w:hAnsi="Times New Roman"/>
          <w:sz w:val="28"/>
          <w:szCs w:val="28"/>
        </w:rPr>
        <w:t xml:space="preserve"> </w:t>
      </w:r>
      <w:r w:rsidR="00EF2871">
        <w:rPr>
          <w:rFonts w:ascii="Times New Roman" w:hAnsi="Times New Roman"/>
          <w:sz w:val="28"/>
          <w:szCs w:val="28"/>
        </w:rPr>
        <w:t>чаще всего</w:t>
      </w:r>
      <w:r w:rsidRPr="00553E80">
        <w:rPr>
          <w:rFonts w:ascii="Times New Roman" w:hAnsi="Times New Roman"/>
          <w:sz w:val="28"/>
          <w:szCs w:val="28"/>
        </w:rPr>
        <w:t xml:space="preserve"> </w:t>
      </w:r>
      <w:r w:rsidR="00EF2871">
        <w:rPr>
          <w:rFonts w:ascii="Times New Roman" w:hAnsi="Times New Roman"/>
          <w:sz w:val="28"/>
          <w:szCs w:val="28"/>
        </w:rPr>
        <w:t xml:space="preserve">у </w:t>
      </w:r>
      <w:r>
        <w:rPr>
          <w:rFonts w:ascii="Times New Roman" w:hAnsi="Times New Roman"/>
          <w:sz w:val="28"/>
          <w:szCs w:val="28"/>
        </w:rPr>
        <w:t>подростка</w:t>
      </w:r>
      <w:r w:rsidR="00EF2871">
        <w:rPr>
          <w:rFonts w:ascii="Times New Roman" w:hAnsi="Times New Roman"/>
          <w:sz w:val="28"/>
          <w:szCs w:val="28"/>
        </w:rPr>
        <w:t>,</w:t>
      </w:r>
      <w:r w:rsidRPr="00553E80">
        <w:rPr>
          <w:rFonts w:ascii="Times New Roman" w:hAnsi="Times New Roman"/>
          <w:sz w:val="28"/>
          <w:szCs w:val="28"/>
        </w:rPr>
        <w:t xml:space="preserve"> не соответствовать ожиданиям приемных родителей, вновь оказаться в государственном учреждении. </w:t>
      </w:r>
      <w:r w:rsidR="00E714BE">
        <w:rPr>
          <w:rFonts w:ascii="Times New Roman" w:hAnsi="Times New Roman"/>
          <w:sz w:val="28"/>
          <w:szCs w:val="28"/>
        </w:rPr>
        <w:t xml:space="preserve">Педагогический коллектив </w:t>
      </w:r>
      <w:r w:rsidR="001D40CC">
        <w:rPr>
          <w:rFonts w:ascii="Times New Roman" w:hAnsi="Times New Roman"/>
          <w:sz w:val="28"/>
          <w:szCs w:val="28"/>
        </w:rPr>
        <w:t>убежден</w:t>
      </w:r>
      <w:r w:rsidRPr="00553E80">
        <w:rPr>
          <w:rFonts w:ascii="Times New Roman" w:hAnsi="Times New Roman"/>
          <w:sz w:val="28"/>
          <w:szCs w:val="28"/>
        </w:rPr>
        <w:t xml:space="preserve"> в безусловном желании </w:t>
      </w:r>
      <w:r w:rsidR="00E714BE">
        <w:rPr>
          <w:rFonts w:ascii="Times New Roman" w:hAnsi="Times New Roman"/>
          <w:sz w:val="28"/>
          <w:szCs w:val="28"/>
        </w:rPr>
        <w:t xml:space="preserve">ребёнка, </w:t>
      </w:r>
      <w:r w:rsidRPr="00553E80">
        <w:rPr>
          <w:rFonts w:ascii="Times New Roman" w:hAnsi="Times New Roman"/>
          <w:sz w:val="28"/>
          <w:szCs w:val="28"/>
        </w:rPr>
        <w:t xml:space="preserve">попасть в новую семью, и это желание, по их мнению, должно стать важнейшим фактором успешной адаптации. Однако </w:t>
      </w:r>
      <w:r w:rsidR="00E714BE">
        <w:rPr>
          <w:rFonts w:ascii="Times New Roman" w:hAnsi="Times New Roman"/>
          <w:sz w:val="28"/>
          <w:szCs w:val="28"/>
        </w:rPr>
        <w:t>дети могу</w:t>
      </w:r>
      <w:r w:rsidRPr="00553E80">
        <w:rPr>
          <w:rFonts w:ascii="Times New Roman" w:hAnsi="Times New Roman"/>
          <w:sz w:val="28"/>
          <w:szCs w:val="28"/>
        </w:rPr>
        <w:t>т испытывать смешанные чувства при переходе в новую семью: страх покидать знакомую обстановку, «предать» кровную семью,</w:t>
      </w:r>
      <w:r w:rsidR="00E714BE">
        <w:rPr>
          <w:rFonts w:ascii="Times New Roman" w:hAnsi="Times New Roman"/>
          <w:sz w:val="28"/>
          <w:szCs w:val="28"/>
        </w:rPr>
        <w:t xml:space="preserve"> а подростки -</w:t>
      </w:r>
      <w:r w:rsidRPr="00553E80">
        <w:rPr>
          <w:rFonts w:ascii="Times New Roman" w:hAnsi="Times New Roman"/>
          <w:sz w:val="28"/>
          <w:szCs w:val="28"/>
        </w:rPr>
        <w:t xml:space="preserve"> потерять свободную, независимую жизнь.</w:t>
      </w:r>
    </w:p>
    <w:p w:rsidR="004814BA" w:rsidRPr="00553E80" w:rsidRDefault="004814BA" w:rsidP="004814BA">
      <w:pPr>
        <w:pStyle w:val="a3"/>
        <w:shd w:val="clear" w:color="auto" w:fill="FFFFFF"/>
        <w:spacing w:before="0" w:beforeAutospacing="0" w:after="0" w:afterAutospacing="0"/>
        <w:ind w:firstLine="709"/>
        <w:jc w:val="both"/>
        <w:rPr>
          <w:sz w:val="28"/>
          <w:szCs w:val="28"/>
        </w:rPr>
      </w:pPr>
      <w:r w:rsidRPr="00553E80">
        <w:rPr>
          <w:sz w:val="28"/>
          <w:szCs w:val="28"/>
        </w:rPr>
        <w:t xml:space="preserve">Адаптация </w:t>
      </w:r>
      <w:r w:rsidR="00E714BE">
        <w:rPr>
          <w:sz w:val="28"/>
          <w:szCs w:val="28"/>
        </w:rPr>
        <w:t>детей, особенно подросткового возраста</w:t>
      </w:r>
      <w:r w:rsidRPr="00553E80">
        <w:rPr>
          <w:sz w:val="28"/>
          <w:szCs w:val="28"/>
        </w:rPr>
        <w:t xml:space="preserve"> в замещающей семье – двухсторонний процесс, в котором и родители, и </w:t>
      </w:r>
      <w:r w:rsidR="00264ECA">
        <w:rPr>
          <w:sz w:val="28"/>
          <w:szCs w:val="28"/>
        </w:rPr>
        <w:t>подросток</w:t>
      </w:r>
      <w:r w:rsidRPr="00553E80">
        <w:rPr>
          <w:sz w:val="28"/>
          <w:szCs w:val="28"/>
        </w:rPr>
        <w:t xml:space="preserve"> должны решить задачи, связанные с изменением состава и функционально-ролевой структуры семьи. Под адаптацией </w:t>
      </w:r>
      <w:r>
        <w:rPr>
          <w:sz w:val="28"/>
          <w:szCs w:val="28"/>
        </w:rPr>
        <w:t>подростка</w:t>
      </w:r>
      <w:r w:rsidRPr="00553E80">
        <w:rPr>
          <w:sz w:val="28"/>
          <w:szCs w:val="28"/>
        </w:rPr>
        <w:t xml:space="preserve"> к новой семье следует понимать включение </w:t>
      </w:r>
      <w:r>
        <w:rPr>
          <w:sz w:val="28"/>
          <w:szCs w:val="28"/>
        </w:rPr>
        <w:t>подростка</w:t>
      </w:r>
      <w:r w:rsidRPr="00553E80">
        <w:rPr>
          <w:sz w:val="28"/>
          <w:szCs w:val="28"/>
        </w:rPr>
        <w:t xml:space="preserve"> в семейную систему, принятие им предписанной роли, норм и правил, формирование привязанности  к родителям и налаживание эффективных форм общения и сотрудничества.  Адаптация родителей к появлению нового члена семьи, предполагает принятие и освоение новых функциональных ролей (матери и отца), становление продуктивной родительской позиции, формирование адекватного образа.</w:t>
      </w:r>
      <w:r w:rsidR="00264ECA">
        <w:rPr>
          <w:sz w:val="28"/>
          <w:szCs w:val="28"/>
        </w:rPr>
        <w:t xml:space="preserve"> </w:t>
      </w:r>
    </w:p>
    <w:p w:rsidR="004814BA" w:rsidRPr="00553E80" w:rsidRDefault="00264ECA" w:rsidP="004814BA">
      <w:pPr>
        <w:shd w:val="clear" w:color="auto" w:fill="FFFFFF"/>
        <w:spacing w:after="0" w:line="240" w:lineRule="auto"/>
        <w:ind w:firstLine="709"/>
        <w:jc w:val="both"/>
        <w:rPr>
          <w:rFonts w:ascii="Times New Roman" w:hAnsi="Times New Roman"/>
          <w:sz w:val="28"/>
          <w:szCs w:val="28"/>
        </w:rPr>
      </w:pPr>
      <w:r>
        <w:rPr>
          <w:rFonts w:ascii="Times New Roman" w:hAnsi="Times New Roman"/>
          <w:b/>
          <w:iCs/>
          <w:sz w:val="28"/>
          <w:szCs w:val="28"/>
        </w:rPr>
        <w:t xml:space="preserve">Актуальность </w:t>
      </w:r>
      <w:r w:rsidR="004814BA" w:rsidRPr="00E66B80">
        <w:rPr>
          <w:rFonts w:ascii="Times New Roman" w:hAnsi="Times New Roman"/>
          <w:sz w:val="28"/>
          <w:szCs w:val="28"/>
        </w:rPr>
        <w:t xml:space="preserve">программы заключается в том, что она предполагает подготовку </w:t>
      </w:r>
      <w:r w:rsidR="00EF2871">
        <w:rPr>
          <w:rFonts w:ascii="Times New Roman" w:hAnsi="Times New Roman"/>
          <w:sz w:val="28"/>
          <w:szCs w:val="28"/>
        </w:rPr>
        <w:t xml:space="preserve">не только </w:t>
      </w:r>
      <w:r w:rsidR="004814BA" w:rsidRPr="00E66B80">
        <w:rPr>
          <w:rFonts w:ascii="Times New Roman" w:hAnsi="Times New Roman"/>
          <w:sz w:val="28"/>
          <w:szCs w:val="28"/>
        </w:rPr>
        <w:t>детей</w:t>
      </w:r>
      <w:r w:rsidR="00EF2871">
        <w:rPr>
          <w:rFonts w:ascii="Times New Roman" w:hAnsi="Times New Roman"/>
          <w:sz w:val="28"/>
          <w:szCs w:val="28"/>
        </w:rPr>
        <w:t xml:space="preserve"> от 7 до 12 лет, но и детей </w:t>
      </w:r>
      <w:r w:rsidR="002B6DDB">
        <w:rPr>
          <w:rFonts w:ascii="Times New Roman" w:hAnsi="Times New Roman"/>
          <w:sz w:val="28"/>
          <w:szCs w:val="28"/>
        </w:rPr>
        <w:t xml:space="preserve"> подросткового возраста</w:t>
      </w:r>
      <w:r w:rsidR="004814BA" w:rsidRPr="00E66B80">
        <w:rPr>
          <w:rFonts w:ascii="Times New Roman" w:hAnsi="Times New Roman"/>
          <w:sz w:val="28"/>
          <w:szCs w:val="28"/>
        </w:rPr>
        <w:t xml:space="preserve"> к проживанию в замещающей семье посредством организации системной работы специалистов разного профиля (педагогов-психологов, социальных педагогов, медицинских и педагогических работников).</w:t>
      </w:r>
      <w:r w:rsidR="004814BA" w:rsidRPr="00553E80">
        <w:rPr>
          <w:rFonts w:ascii="Times New Roman" w:hAnsi="Times New Roman"/>
          <w:sz w:val="28"/>
          <w:szCs w:val="28"/>
        </w:rPr>
        <w:t xml:space="preserve"> </w:t>
      </w:r>
      <w:proofErr w:type="spellStart"/>
      <w:r w:rsidR="004814BA" w:rsidRPr="00553E80">
        <w:rPr>
          <w:rFonts w:ascii="Times New Roman" w:hAnsi="Times New Roman"/>
          <w:sz w:val="28"/>
          <w:szCs w:val="28"/>
        </w:rPr>
        <w:t>Психолого-меди</w:t>
      </w:r>
      <w:r w:rsidR="004814BA">
        <w:rPr>
          <w:rFonts w:ascii="Times New Roman" w:hAnsi="Times New Roman"/>
          <w:sz w:val="28"/>
          <w:szCs w:val="28"/>
        </w:rPr>
        <w:t>ко-педагогическое</w:t>
      </w:r>
      <w:proofErr w:type="spellEnd"/>
      <w:r w:rsidR="004814BA">
        <w:rPr>
          <w:rFonts w:ascii="Times New Roman" w:hAnsi="Times New Roman"/>
          <w:sz w:val="28"/>
          <w:szCs w:val="28"/>
        </w:rPr>
        <w:t xml:space="preserve"> сопровождение</w:t>
      </w:r>
      <w:r w:rsidR="004814BA" w:rsidRPr="00553E80">
        <w:rPr>
          <w:rFonts w:ascii="Times New Roman" w:hAnsi="Times New Roman"/>
          <w:sz w:val="28"/>
          <w:szCs w:val="28"/>
        </w:rPr>
        <w:t xml:space="preserve"> к</w:t>
      </w:r>
      <w:r w:rsidR="004814BA">
        <w:rPr>
          <w:rFonts w:ascii="Times New Roman" w:hAnsi="Times New Roman"/>
          <w:sz w:val="28"/>
          <w:szCs w:val="28"/>
        </w:rPr>
        <w:t xml:space="preserve">ак комплекс </w:t>
      </w:r>
      <w:r w:rsidR="004814BA">
        <w:rPr>
          <w:rFonts w:ascii="Times New Roman" w:hAnsi="Times New Roman"/>
          <w:sz w:val="28"/>
          <w:szCs w:val="28"/>
        </w:rPr>
        <w:lastRenderedPageBreak/>
        <w:t>взаимосвязанных мер</w:t>
      </w:r>
      <w:r w:rsidR="004814BA" w:rsidRPr="00553E80">
        <w:rPr>
          <w:rFonts w:ascii="Times New Roman" w:hAnsi="Times New Roman"/>
          <w:sz w:val="28"/>
          <w:szCs w:val="28"/>
        </w:rPr>
        <w:t xml:space="preserve"> позволит подготовить</w:t>
      </w:r>
      <w:r w:rsidR="00410703">
        <w:rPr>
          <w:rFonts w:ascii="Times New Roman" w:hAnsi="Times New Roman"/>
          <w:sz w:val="28"/>
          <w:szCs w:val="28"/>
        </w:rPr>
        <w:t xml:space="preserve"> детей</w:t>
      </w:r>
      <w:r w:rsidR="004814BA" w:rsidRPr="00553E80">
        <w:rPr>
          <w:rFonts w:ascii="Times New Roman" w:hAnsi="Times New Roman"/>
          <w:sz w:val="28"/>
          <w:szCs w:val="28"/>
        </w:rPr>
        <w:t xml:space="preserve"> к совместному гармоничному проживанию в замещающей семье, создать оптимальные условия для развития и воспитания </w:t>
      </w:r>
      <w:r w:rsidR="00410703">
        <w:rPr>
          <w:rFonts w:ascii="Times New Roman" w:hAnsi="Times New Roman"/>
          <w:sz w:val="28"/>
          <w:szCs w:val="28"/>
        </w:rPr>
        <w:t>ребёнка</w:t>
      </w:r>
      <w:r w:rsidR="004814BA" w:rsidRPr="00553E80">
        <w:rPr>
          <w:rFonts w:ascii="Times New Roman" w:hAnsi="Times New Roman"/>
          <w:sz w:val="28"/>
          <w:szCs w:val="28"/>
        </w:rPr>
        <w:t>, предупредить появление проблемных ситуаций и своевременно их устранить.</w:t>
      </w:r>
    </w:p>
    <w:p w:rsidR="004814BA" w:rsidRDefault="004814BA" w:rsidP="004814BA">
      <w:pPr>
        <w:spacing w:after="0" w:line="240" w:lineRule="auto"/>
        <w:ind w:firstLine="709"/>
        <w:jc w:val="both"/>
        <w:rPr>
          <w:rFonts w:ascii="Times New Roman" w:hAnsi="Times New Roman"/>
          <w:sz w:val="28"/>
          <w:szCs w:val="28"/>
        </w:rPr>
      </w:pPr>
      <w:r w:rsidRPr="00BE0F02">
        <w:rPr>
          <w:rFonts w:ascii="Times New Roman" w:hAnsi="Times New Roman"/>
          <w:iCs/>
          <w:sz w:val="28"/>
          <w:szCs w:val="28"/>
        </w:rPr>
        <w:t>Педагогическая целесообразность</w:t>
      </w:r>
      <w:r w:rsidRPr="00553E80">
        <w:rPr>
          <w:rFonts w:ascii="Times New Roman" w:hAnsi="Times New Roman"/>
          <w:sz w:val="28"/>
          <w:szCs w:val="28"/>
        </w:rPr>
        <w:t xml:space="preserve"> программы определена тем, что позволяет </w:t>
      </w:r>
      <w:r>
        <w:rPr>
          <w:rFonts w:ascii="Times New Roman" w:hAnsi="Times New Roman"/>
          <w:sz w:val="28"/>
          <w:szCs w:val="28"/>
        </w:rPr>
        <w:t>с</w:t>
      </w:r>
      <w:r w:rsidRPr="00553E80">
        <w:rPr>
          <w:rFonts w:ascii="Times New Roman" w:hAnsi="Times New Roman"/>
          <w:sz w:val="28"/>
          <w:szCs w:val="28"/>
        </w:rPr>
        <w:t xml:space="preserve">формировать целостную эффективную психолого-педагогическую систему </w:t>
      </w:r>
      <w:r>
        <w:rPr>
          <w:rFonts w:ascii="Times New Roman" w:hAnsi="Times New Roman"/>
          <w:sz w:val="28"/>
          <w:szCs w:val="28"/>
        </w:rPr>
        <w:t>подготовки</w:t>
      </w:r>
      <w:r w:rsidR="002B6DDB">
        <w:rPr>
          <w:rFonts w:ascii="Times New Roman" w:hAnsi="Times New Roman"/>
          <w:sz w:val="28"/>
          <w:szCs w:val="28"/>
        </w:rPr>
        <w:t xml:space="preserve"> детей</w:t>
      </w:r>
      <w:r w:rsidRPr="00553E80">
        <w:rPr>
          <w:rFonts w:ascii="Times New Roman" w:hAnsi="Times New Roman"/>
          <w:sz w:val="28"/>
          <w:szCs w:val="28"/>
        </w:rPr>
        <w:t xml:space="preserve"> детского дома </w:t>
      </w:r>
      <w:r>
        <w:rPr>
          <w:rFonts w:ascii="Times New Roman" w:hAnsi="Times New Roman"/>
          <w:sz w:val="28"/>
          <w:szCs w:val="28"/>
        </w:rPr>
        <w:t xml:space="preserve">к </w:t>
      </w:r>
      <w:r w:rsidRPr="00553E80">
        <w:rPr>
          <w:rFonts w:ascii="Times New Roman" w:hAnsi="Times New Roman"/>
          <w:sz w:val="28"/>
          <w:szCs w:val="28"/>
        </w:rPr>
        <w:t>передаче в замещающ</w:t>
      </w:r>
      <w:r>
        <w:rPr>
          <w:rFonts w:ascii="Times New Roman" w:hAnsi="Times New Roman"/>
          <w:sz w:val="28"/>
          <w:szCs w:val="28"/>
        </w:rPr>
        <w:t>ие</w:t>
      </w:r>
      <w:r w:rsidRPr="00553E80">
        <w:rPr>
          <w:rFonts w:ascii="Times New Roman" w:hAnsi="Times New Roman"/>
          <w:sz w:val="28"/>
          <w:szCs w:val="28"/>
        </w:rPr>
        <w:t xml:space="preserve"> семь</w:t>
      </w:r>
      <w:r>
        <w:rPr>
          <w:rFonts w:ascii="Times New Roman" w:hAnsi="Times New Roman"/>
          <w:sz w:val="28"/>
          <w:szCs w:val="28"/>
        </w:rPr>
        <w:t>и</w:t>
      </w:r>
      <w:r w:rsidRPr="00553E80">
        <w:rPr>
          <w:rFonts w:ascii="Times New Roman" w:hAnsi="Times New Roman"/>
          <w:sz w:val="28"/>
          <w:szCs w:val="28"/>
        </w:rPr>
        <w:t xml:space="preserve">, ориентируя </w:t>
      </w:r>
      <w:r>
        <w:rPr>
          <w:rFonts w:ascii="Times New Roman" w:hAnsi="Times New Roman"/>
          <w:sz w:val="28"/>
          <w:szCs w:val="28"/>
        </w:rPr>
        <w:t xml:space="preserve">их </w:t>
      </w:r>
      <w:r w:rsidRPr="00553E80">
        <w:rPr>
          <w:rFonts w:ascii="Times New Roman" w:hAnsi="Times New Roman"/>
          <w:sz w:val="28"/>
          <w:szCs w:val="28"/>
        </w:rPr>
        <w:t>на приспособление к нормам семьи и системе внутрисемейных взаимоотношений.</w:t>
      </w:r>
    </w:p>
    <w:p w:rsidR="004814BA" w:rsidRDefault="004814BA" w:rsidP="004814BA">
      <w:pPr>
        <w:spacing w:after="0" w:line="240" w:lineRule="auto"/>
        <w:ind w:firstLine="709"/>
        <w:jc w:val="both"/>
        <w:rPr>
          <w:rFonts w:ascii="Times New Roman" w:hAnsi="Times New Roman"/>
          <w:sz w:val="28"/>
          <w:szCs w:val="28"/>
        </w:rPr>
      </w:pPr>
      <w:proofErr w:type="gramStart"/>
      <w:r w:rsidRPr="00490E26">
        <w:rPr>
          <w:rFonts w:ascii="Times New Roman" w:hAnsi="Times New Roman"/>
          <w:sz w:val="28"/>
          <w:szCs w:val="28"/>
        </w:rPr>
        <w:t>Программа разработана в соответствии с положениями Конституции Российской Федерации, Семейного кодекса Российской Федерации, Конвен</w:t>
      </w:r>
      <w:r>
        <w:rPr>
          <w:rFonts w:ascii="Times New Roman" w:hAnsi="Times New Roman"/>
          <w:sz w:val="28"/>
          <w:szCs w:val="28"/>
        </w:rPr>
        <w:t xml:space="preserve">ции о правах ребенка, </w:t>
      </w:r>
      <w:r w:rsidRPr="00490E26">
        <w:rPr>
          <w:rFonts w:ascii="Times New Roman" w:hAnsi="Times New Roman"/>
          <w:sz w:val="28"/>
          <w:szCs w:val="28"/>
        </w:rPr>
        <w:t>постановлением Правительства Российской Фе</w:t>
      </w:r>
      <w:r>
        <w:rPr>
          <w:rFonts w:ascii="Times New Roman" w:hAnsi="Times New Roman"/>
          <w:sz w:val="28"/>
          <w:szCs w:val="28"/>
        </w:rPr>
        <w:t>дерации от 24.05.2014 № 481</w:t>
      </w:r>
      <w:r w:rsidRPr="00490E26">
        <w:rPr>
          <w:rFonts w:ascii="Times New Roman" w:hAnsi="Times New Roman"/>
          <w:sz w:val="28"/>
          <w:szCs w:val="28"/>
        </w:rPr>
        <w:t xml:space="preserve"> «О деятельности организаций для детей-сирот и детей, оставшихся без попечения родителей, и об устройстве в них детей, остав</w:t>
      </w:r>
      <w:r w:rsidR="001D40CC">
        <w:rPr>
          <w:rFonts w:ascii="Times New Roman" w:hAnsi="Times New Roman"/>
          <w:sz w:val="28"/>
          <w:szCs w:val="28"/>
        </w:rPr>
        <w:t>шихся без попечения родителей»,</w:t>
      </w:r>
      <w:r w:rsidR="00264ECA">
        <w:rPr>
          <w:rFonts w:ascii="Times New Roman" w:hAnsi="Times New Roman"/>
          <w:sz w:val="28"/>
          <w:szCs w:val="28"/>
        </w:rPr>
        <w:t xml:space="preserve"> на основе примерной модульной программы подготовки детей подросткового возраста из числа воспитанников организаций для детей-сирот</w:t>
      </w:r>
      <w:proofErr w:type="gramEnd"/>
      <w:r w:rsidR="00264ECA">
        <w:rPr>
          <w:rFonts w:ascii="Times New Roman" w:hAnsi="Times New Roman"/>
          <w:sz w:val="28"/>
          <w:szCs w:val="28"/>
        </w:rPr>
        <w:t xml:space="preserve"> и детей, оставшихся без попечения родителей к проживанию в замещающей семье.</w:t>
      </w:r>
    </w:p>
    <w:p w:rsidR="00410703" w:rsidRDefault="00410703" w:rsidP="004814BA">
      <w:pPr>
        <w:spacing w:after="0" w:line="240" w:lineRule="auto"/>
        <w:ind w:firstLine="709"/>
        <w:jc w:val="both"/>
        <w:rPr>
          <w:rFonts w:ascii="Times New Roman" w:hAnsi="Times New Roman"/>
          <w:sz w:val="28"/>
          <w:szCs w:val="28"/>
        </w:rPr>
      </w:pPr>
      <w:r>
        <w:rPr>
          <w:rFonts w:ascii="Times New Roman" w:hAnsi="Times New Roman"/>
          <w:sz w:val="28"/>
          <w:szCs w:val="28"/>
        </w:rPr>
        <w:t>Программа разделена на 2 блока:</w:t>
      </w:r>
    </w:p>
    <w:p w:rsidR="00410703" w:rsidRDefault="00410703" w:rsidP="004814BA">
      <w:pPr>
        <w:spacing w:after="0" w:line="240" w:lineRule="auto"/>
        <w:ind w:firstLine="709"/>
        <w:jc w:val="both"/>
        <w:rPr>
          <w:rFonts w:ascii="Times New Roman" w:hAnsi="Times New Roman"/>
          <w:sz w:val="28"/>
          <w:szCs w:val="28"/>
        </w:rPr>
      </w:pPr>
      <w:r w:rsidRPr="00196B4B">
        <w:rPr>
          <w:rFonts w:ascii="Times New Roman" w:hAnsi="Times New Roman"/>
          <w:b/>
          <w:sz w:val="28"/>
          <w:szCs w:val="28"/>
        </w:rPr>
        <w:t>1</w:t>
      </w:r>
      <w:r w:rsidR="00196B4B">
        <w:rPr>
          <w:rFonts w:ascii="Times New Roman" w:hAnsi="Times New Roman"/>
          <w:b/>
          <w:sz w:val="28"/>
          <w:szCs w:val="28"/>
        </w:rPr>
        <w:t xml:space="preserve"> </w:t>
      </w:r>
      <w:r w:rsidRPr="00196B4B">
        <w:rPr>
          <w:rFonts w:ascii="Times New Roman" w:hAnsi="Times New Roman"/>
          <w:b/>
          <w:sz w:val="28"/>
          <w:szCs w:val="28"/>
        </w:rPr>
        <w:t xml:space="preserve">блок </w:t>
      </w:r>
      <w:r>
        <w:rPr>
          <w:rFonts w:ascii="Times New Roman" w:hAnsi="Times New Roman"/>
          <w:sz w:val="28"/>
          <w:szCs w:val="28"/>
        </w:rPr>
        <w:t>– подготовка воспитанников от 7-12 лет к проживанию в замещающей семье;</w:t>
      </w:r>
    </w:p>
    <w:p w:rsidR="00410703" w:rsidRDefault="00410703" w:rsidP="004814BA">
      <w:pPr>
        <w:spacing w:after="0" w:line="240" w:lineRule="auto"/>
        <w:ind w:firstLine="709"/>
        <w:jc w:val="both"/>
        <w:rPr>
          <w:rFonts w:ascii="Times New Roman" w:hAnsi="Times New Roman"/>
          <w:sz w:val="28"/>
          <w:szCs w:val="28"/>
        </w:rPr>
      </w:pPr>
      <w:r w:rsidRPr="00196B4B">
        <w:rPr>
          <w:rFonts w:ascii="Times New Roman" w:hAnsi="Times New Roman"/>
          <w:b/>
          <w:sz w:val="28"/>
          <w:szCs w:val="28"/>
        </w:rPr>
        <w:t>2 блок</w:t>
      </w:r>
      <w:r>
        <w:rPr>
          <w:rFonts w:ascii="Times New Roman" w:hAnsi="Times New Roman"/>
          <w:sz w:val="28"/>
          <w:szCs w:val="28"/>
        </w:rPr>
        <w:t xml:space="preserve"> – подготовка детей подросткового возраста от (12-16 лет) к проживанию в замещающей семье.</w:t>
      </w:r>
    </w:p>
    <w:p w:rsidR="004814BA" w:rsidRPr="00490E26" w:rsidRDefault="004814BA" w:rsidP="004814BA">
      <w:pPr>
        <w:spacing w:after="0" w:line="240" w:lineRule="auto"/>
        <w:ind w:firstLine="709"/>
        <w:jc w:val="both"/>
        <w:rPr>
          <w:rFonts w:ascii="Times New Roman" w:hAnsi="Times New Roman"/>
          <w:sz w:val="28"/>
          <w:szCs w:val="28"/>
        </w:rPr>
      </w:pPr>
      <w:r w:rsidRPr="00553E80">
        <w:rPr>
          <w:rFonts w:ascii="Times New Roman" w:hAnsi="Times New Roman"/>
          <w:sz w:val="28"/>
          <w:szCs w:val="28"/>
        </w:rPr>
        <w:t xml:space="preserve">Программа построена с учетом следующих </w:t>
      </w:r>
      <w:r w:rsidRPr="001A7F5E">
        <w:rPr>
          <w:rFonts w:ascii="Times New Roman" w:hAnsi="Times New Roman"/>
          <w:b/>
          <w:bCs/>
          <w:sz w:val="28"/>
          <w:szCs w:val="28"/>
        </w:rPr>
        <w:t>принципов:</w:t>
      </w:r>
    </w:p>
    <w:p w:rsidR="004814BA" w:rsidRPr="00553E80" w:rsidRDefault="004814BA" w:rsidP="004814BA">
      <w:pPr>
        <w:pStyle w:val="10"/>
        <w:numPr>
          <w:ilvl w:val="0"/>
          <w:numId w:val="2"/>
        </w:numPr>
        <w:tabs>
          <w:tab w:val="left" w:pos="851"/>
        </w:tabs>
        <w:ind w:left="0" w:firstLine="709"/>
        <w:jc w:val="both"/>
        <w:rPr>
          <w:rFonts w:ascii="Times New Roman" w:eastAsia="GaramondPremrPro" w:hAnsi="Times New Roman"/>
          <w:sz w:val="28"/>
          <w:szCs w:val="28"/>
        </w:rPr>
      </w:pPr>
      <w:r>
        <w:rPr>
          <w:rFonts w:ascii="Times New Roman" w:hAnsi="Times New Roman"/>
          <w:iCs/>
          <w:sz w:val="28"/>
          <w:szCs w:val="28"/>
          <w:lang w:val="ru-RU"/>
        </w:rPr>
        <w:t>принцип преемственности</w:t>
      </w:r>
      <w:r w:rsidRPr="00553E80">
        <w:rPr>
          <w:rFonts w:ascii="Times New Roman" w:hAnsi="Times New Roman"/>
          <w:i/>
          <w:iCs/>
          <w:sz w:val="28"/>
          <w:szCs w:val="28"/>
          <w:lang w:val="ru-RU"/>
        </w:rPr>
        <w:t xml:space="preserve"> </w:t>
      </w:r>
      <w:r w:rsidRPr="00553E80">
        <w:rPr>
          <w:rFonts w:ascii="Times New Roman" w:eastAsia="GaramondPremrPro" w:hAnsi="Times New Roman"/>
          <w:sz w:val="28"/>
          <w:szCs w:val="28"/>
        </w:rPr>
        <w:t xml:space="preserve">(взаимодействие </w:t>
      </w:r>
      <w:r w:rsidRPr="00553E80">
        <w:rPr>
          <w:rFonts w:ascii="Times New Roman" w:eastAsia="GaramondPremrPro" w:hAnsi="Times New Roman"/>
          <w:sz w:val="28"/>
          <w:szCs w:val="28"/>
          <w:lang w:val="ru-RU"/>
        </w:rPr>
        <w:t>органов опеки и попечительства, детского дома и замещающих семей</w:t>
      </w:r>
      <w:r w:rsidRPr="00553E80">
        <w:rPr>
          <w:rFonts w:ascii="Times New Roman" w:eastAsia="GaramondPremrPro" w:hAnsi="Times New Roman"/>
          <w:sz w:val="28"/>
          <w:szCs w:val="28"/>
        </w:rPr>
        <w:t>);</w:t>
      </w:r>
    </w:p>
    <w:p w:rsidR="004814BA" w:rsidRPr="00553E80" w:rsidRDefault="004814BA" w:rsidP="004814BA">
      <w:pPr>
        <w:pStyle w:val="1"/>
        <w:numPr>
          <w:ilvl w:val="0"/>
          <w:numId w:val="2"/>
        </w:numPr>
        <w:tabs>
          <w:tab w:val="left" w:pos="851"/>
        </w:tabs>
        <w:spacing w:after="0" w:line="240" w:lineRule="auto"/>
        <w:ind w:left="0" w:firstLine="709"/>
        <w:jc w:val="both"/>
        <w:rPr>
          <w:rFonts w:ascii="Times New Roman" w:hAnsi="Times New Roman"/>
          <w:sz w:val="28"/>
          <w:szCs w:val="28"/>
        </w:rPr>
      </w:pPr>
      <w:r w:rsidRPr="00553E80">
        <w:rPr>
          <w:rFonts w:ascii="Times New Roman" w:hAnsi="Times New Roman"/>
          <w:sz w:val="28"/>
          <w:szCs w:val="28"/>
        </w:rPr>
        <w:t xml:space="preserve">принцип </w:t>
      </w:r>
      <w:r w:rsidRPr="00553E80">
        <w:rPr>
          <w:rFonts w:ascii="Times New Roman" w:hAnsi="Times New Roman"/>
          <w:sz w:val="28"/>
          <w:szCs w:val="28"/>
          <w:lang w:eastAsia="ru-RU"/>
        </w:rPr>
        <w:t>комплексности и целостности</w:t>
      </w:r>
      <w:r w:rsidRPr="00553E80">
        <w:rPr>
          <w:rFonts w:ascii="Times New Roman" w:hAnsi="Times New Roman"/>
          <w:sz w:val="24"/>
          <w:szCs w:val="24"/>
          <w:lang w:eastAsia="ru-RU"/>
        </w:rPr>
        <w:t> </w:t>
      </w:r>
      <w:r w:rsidRPr="00553E80">
        <w:rPr>
          <w:rFonts w:ascii="Times New Roman" w:hAnsi="Times New Roman"/>
          <w:sz w:val="28"/>
          <w:szCs w:val="28"/>
        </w:rPr>
        <w:t xml:space="preserve"> (взаимосвязь всех сторон воспитательно-образовательного процесса в оптимальном соотношении);</w:t>
      </w:r>
    </w:p>
    <w:p w:rsidR="004814BA" w:rsidRPr="00553E80" w:rsidRDefault="004814BA" w:rsidP="004814BA">
      <w:pPr>
        <w:pStyle w:val="1"/>
        <w:numPr>
          <w:ilvl w:val="0"/>
          <w:numId w:val="2"/>
        </w:numPr>
        <w:tabs>
          <w:tab w:val="left" w:pos="851"/>
        </w:tabs>
        <w:spacing w:after="0" w:line="240" w:lineRule="auto"/>
        <w:ind w:left="0" w:firstLine="709"/>
        <w:jc w:val="both"/>
        <w:rPr>
          <w:rFonts w:ascii="Times New Roman" w:hAnsi="Times New Roman"/>
          <w:sz w:val="28"/>
          <w:szCs w:val="28"/>
          <w:lang w:eastAsia="ru-RU"/>
        </w:rPr>
      </w:pPr>
      <w:r w:rsidRPr="00553E80">
        <w:rPr>
          <w:rFonts w:ascii="Times New Roman" w:hAnsi="Times New Roman"/>
          <w:sz w:val="28"/>
          <w:szCs w:val="28"/>
          <w:lang w:eastAsia="ru-RU"/>
        </w:rPr>
        <w:t xml:space="preserve">принцип взаимовлияния взрослых и </w:t>
      </w:r>
      <w:r>
        <w:rPr>
          <w:rFonts w:ascii="Times New Roman" w:hAnsi="Times New Roman"/>
          <w:sz w:val="28"/>
          <w:szCs w:val="28"/>
        </w:rPr>
        <w:t>подростка</w:t>
      </w:r>
      <w:r w:rsidRPr="00553E80">
        <w:rPr>
          <w:rFonts w:ascii="Times New Roman" w:hAnsi="Times New Roman"/>
          <w:sz w:val="28"/>
          <w:szCs w:val="28"/>
          <w:lang w:eastAsia="ru-RU"/>
        </w:rPr>
        <w:t xml:space="preserve"> (наличие гармоничных отношений в семье);</w:t>
      </w:r>
    </w:p>
    <w:p w:rsidR="004814BA" w:rsidRPr="00553E80" w:rsidRDefault="004814BA" w:rsidP="004814BA">
      <w:pPr>
        <w:pStyle w:val="1"/>
        <w:numPr>
          <w:ilvl w:val="0"/>
          <w:numId w:val="2"/>
        </w:numPr>
        <w:tabs>
          <w:tab w:val="left" w:pos="851"/>
        </w:tabs>
        <w:spacing w:after="0" w:line="240" w:lineRule="auto"/>
        <w:ind w:left="0" w:firstLine="709"/>
        <w:jc w:val="both"/>
        <w:rPr>
          <w:rFonts w:ascii="Times New Roman" w:hAnsi="Times New Roman"/>
          <w:sz w:val="28"/>
          <w:szCs w:val="28"/>
          <w:lang w:eastAsia="ru-RU"/>
        </w:rPr>
      </w:pPr>
      <w:r w:rsidRPr="00553E80">
        <w:rPr>
          <w:rFonts w:ascii="Times New Roman" w:hAnsi="Times New Roman"/>
          <w:sz w:val="28"/>
          <w:szCs w:val="28"/>
          <w:lang w:eastAsia="ru-RU"/>
        </w:rPr>
        <w:t>принцип открытости (обеспечение тесного контакта с семьей, доступность для приемных родителей информации об особенностях адаптации, воспитания, обучения и развития детей-сирот и детей, оставшихся без попечения родителей);</w:t>
      </w:r>
    </w:p>
    <w:p w:rsidR="004814BA" w:rsidRPr="001F7736" w:rsidRDefault="004814BA" w:rsidP="004814BA">
      <w:pPr>
        <w:pStyle w:val="1"/>
        <w:numPr>
          <w:ilvl w:val="0"/>
          <w:numId w:val="2"/>
        </w:numPr>
        <w:tabs>
          <w:tab w:val="left" w:pos="851"/>
        </w:tabs>
        <w:spacing w:after="0" w:line="240" w:lineRule="auto"/>
        <w:ind w:left="0" w:firstLine="709"/>
        <w:jc w:val="both"/>
        <w:rPr>
          <w:rFonts w:ascii="Times New Roman" w:eastAsia="GaramondPremrPro" w:hAnsi="Times New Roman"/>
          <w:sz w:val="28"/>
          <w:szCs w:val="28"/>
        </w:rPr>
      </w:pPr>
      <w:r w:rsidRPr="001F7736">
        <w:rPr>
          <w:rFonts w:ascii="Times New Roman" w:hAnsi="Times New Roman"/>
          <w:sz w:val="28"/>
          <w:szCs w:val="28"/>
          <w:lang w:eastAsia="ru-RU"/>
        </w:rPr>
        <w:t xml:space="preserve">принцип уникальности и своеобразия каждого </w:t>
      </w:r>
      <w:r>
        <w:rPr>
          <w:rFonts w:ascii="Times New Roman" w:hAnsi="Times New Roman"/>
          <w:sz w:val="28"/>
          <w:szCs w:val="28"/>
        </w:rPr>
        <w:t>подростка</w:t>
      </w:r>
      <w:r w:rsidRPr="001F7736">
        <w:rPr>
          <w:rFonts w:ascii="Times New Roman" w:hAnsi="Times New Roman"/>
          <w:sz w:val="28"/>
          <w:szCs w:val="28"/>
          <w:lang w:eastAsia="ru-RU"/>
        </w:rPr>
        <w:t xml:space="preserve"> а (создание благоприятной атмосферы для развития и воспитания)</w:t>
      </w:r>
      <w:r w:rsidRPr="001F7736">
        <w:rPr>
          <w:rFonts w:ascii="Times New Roman" w:hAnsi="Times New Roman"/>
          <w:sz w:val="24"/>
          <w:szCs w:val="24"/>
          <w:lang w:eastAsia="ru-RU"/>
        </w:rPr>
        <w:t>;</w:t>
      </w:r>
    </w:p>
    <w:p w:rsidR="004814BA" w:rsidRPr="00553E80" w:rsidRDefault="004814BA" w:rsidP="004814BA">
      <w:pPr>
        <w:pStyle w:val="10"/>
        <w:numPr>
          <w:ilvl w:val="0"/>
          <w:numId w:val="2"/>
        </w:numPr>
        <w:tabs>
          <w:tab w:val="left" w:pos="851"/>
        </w:tabs>
        <w:ind w:left="0" w:firstLine="709"/>
        <w:jc w:val="both"/>
        <w:rPr>
          <w:rFonts w:ascii="Times New Roman" w:eastAsia="GaramondPremrPro" w:hAnsi="Times New Roman"/>
          <w:sz w:val="28"/>
          <w:szCs w:val="28"/>
        </w:rPr>
      </w:pPr>
      <w:r>
        <w:rPr>
          <w:rFonts w:ascii="Times New Roman" w:eastAsia="GaramondPremrPro" w:hAnsi="Times New Roman"/>
          <w:sz w:val="28"/>
          <w:szCs w:val="28"/>
          <w:lang w:val="ru-RU"/>
        </w:rPr>
        <w:t>п</w:t>
      </w:r>
      <w:r w:rsidRPr="00553E80">
        <w:rPr>
          <w:rFonts w:ascii="Times New Roman" w:eastAsia="GaramondPremrPro" w:hAnsi="Times New Roman"/>
          <w:sz w:val="28"/>
          <w:szCs w:val="28"/>
          <w:lang w:val="ru-RU"/>
        </w:rPr>
        <w:t>ринцип детерминации жизнедеятельности ребенка в замещающей семье (прогнозирование его дальнейшего жизненного сценария в зависимости от влияния среды, окружения и воспитательного пространства).</w:t>
      </w:r>
    </w:p>
    <w:p w:rsidR="004814BA" w:rsidRPr="00553E80" w:rsidRDefault="004814BA" w:rsidP="004814BA">
      <w:pPr>
        <w:spacing w:after="0" w:line="240" w:lineRule="auto"/>
        <w:ind w:firstLine="709"/>
        <w:jc w:val="both"/>
        <w:rPr>
          <w:rFonts w:ascii="Times New Roman" w:hAnsi="Times New Roman"/>
          <w:sz w:val="28"/>
          <w:szCs w:val="28"/>
        </w:rPr>
      </w:pPr>
      <w:r w:rsidRPr="00553E80">
        <w:rPr>
          <w:rFonts w:ascii="Times New Roman" w:hAnsi="Times New Roman"/>
          <w:b/>
          <w:sz w:val="28"/>
          <w:szCs w:val="28"/>
        </w:rPr>
        <w:t xml:space="preserve">Целью </w:t>
      </w:r>
      <w:r w:rsidRPr="00553E80">
        <w:rPr>
          <w:rFonts w:ascii="Times New Roman" w:hAnsi="Times New Roman"/>
          <w:sz w:val="28"/>
          <w:szCs w:val="28"/>
        </w:rPr>
        <w:t>д</w:t>
      </w:r>
      <w:r w:rsidRPr="004C73FD">
        <w:rPr>
          <w:rFonts w:ascii="Times New Roman" w:hAnsi="Times New Roman"/>
          <w:sz w:val="28"/>
          <w:szCs w:val="28"/>
        </w:rPr>
        <w:t xml:space="preserve">анной программы является создание психолого-педагогических условий для успешной адаптации детей </w:t>
      </w:r>
      <w:r w:rsidR="00410703">
        <w:rPr>
          <w:rFonts w:ascii="Times New Roman" w:hAnsi="Times New Roman"/>
          <w:sz w:val="28"/>
          <w:szCs w:val="28"/>
        </w:rPr>
        <w:t>от 7 до 16 лет</w:t>
      </w:r>
      <w:r w:rsidR="002B6DDB">
        <w:rPr>
          <w:rFonts w:ascii="Times New Roman" w:hAnsi="Times New Roman"/>
          <w:sz w:val="28"/>
          <w:szCs w:val="28"/>
        </w:rPr>
        <w:t xml:space="preserve"> </w:t>
      </w:r>
      <w:r w:rsidRPr="004C73FD">
        <w:rPr>
          <w:rFonts w:ascii="Times New Roman" w:hAnsi="Times New Roman"/>
          <w:sz w:val="28"/>
          <w:szCs w:val="28"/>
        </w:rPr>
        <w:t xml:space="preserve">к проживанию в замещающей семье, предотвращения отказа от приемных детей и жестокого обращения с ними в замещающих </w:t>
      </w:r>
      <w:r w:rsidRPr="00553E80">
        <w:rPr>
          <w:rFonts w:ascii="Times New Roman" w:hAnsi="Times New Roman"/>
          <w:sz w:val="28"/>
          <w:szCs w:val="28"/>
        </w:rPr>
        <w:t>семьях.</w:t>
      </w:r>
    </w:p>
    <w:p w:rsidR="00050C50" w:rsidRDefault="00050C50" w:rsidP="004814BA">
      <w:pPr>
        <w:spacing w:after="0" w:line="240" w:lineRule="auto"/>
        <w:ind w:firstLine="709"/>
        <w:jc w:val="both"/>
        <w:rPr>
          <w:rFonts w:ascii="Times New Roman" w:hAnsi="Times New Roman"/>
          <w:b/>
          <w:sz w:val="28"/>
          <w:szCs w:val="28"/>
        </w:rPr>
      </w:pPr>
    </w:p>
    <w:p w:rsidR="004814BA" w:rsidRDefault="004814BA" w:rsidP="004814BA">
      <w:pPr>
        <w:spacing w:after="0" w:line="240" w:lineRule="auto"/>
        <w:ind w:firstLine="709"/>
        <w:jc w:val="both"/>
        <w:rPr>
          <w:rFonts w:ascii="Times New Roman" w:hAnsi="Times New Roman"/>
          <w:b/>
          <w:sz w:val="28"/>
          <w:szCs w:val="28"/>
        </w:rPr>
      </w:pPr>
      <w:r w:rsidRPr="00553E80">
        <w:rPr>
          <w:rFonts w:ascii="Times New Roman" w:hAnsi="Times New Roman"/>
          <w:b/>
          <w:sz w:val="28"/>
          <w:szCs w:val="28"/>
        </w:rPr>
        <w:lastRenderedPageBreak/>
        <w:t>Достижение данной цели реализуется через решение следующих задач:</w:t>
      </w:r>
    </w:p>
    <w:p w:rsidR="004814BA" w:rsidRPr="0098077E" w:rsidRDefault="004814BA" w:rsidP="004814BA">
      <w:pPr>
        <w:numPr>
          <w:ilvl w:val="0"/>
          <w:numId w:val="3"/>
        </w:numPr>
        <w:tabs>
          <w:tab w:val="left" w:pos="993"/>
        </w:tabs>
        <w:spacing w:after="0" w:line="240" w:lineRule="auto"/>
        <w:ind w:left="0" w:firstLine="709"/>
        <w:contextualSpacing/>
        <w:jc w:val="both"/>
        <w:rPr>
          <w:rFonts w:ascii="Times New Roman" w:hAnsi="Times New Roman"/>
          <w:sz w:val="28"/>
          <w:szCs w:val="28"/>
        </w:rPr>
      </w:pPr>
      <w:r w:rsidRPr="0098077E">
        <w:rPr>
          <w:rFonts w:ascii="Times New Roman" w:hAnsi="Times New Roman"/>
          <w:sz w:val="28"/>
          <w:szCs w:val="28"/>
        </w:rPr>
        <w:t xml:space="preserve">Обеспечить подготовку </w:t>
      </w:r>
      <w:r w:rsidR="00196B4B">
        <w:rPr>
          <w:rFonts w:ascii="Times New Roman" w:hAnsi="Times New Roman"/>
          <w:sz w:val="28"/>
          <w:szCs w:val="28"/>
        </w:rPr>
        <w:t>детей</w:t>
      </w:r>
      <w:r w:rsidRPr="0098077E">
        <w:rPr>
          <w:rFonts w:ascii="Times New Roman" w:hAnsi="Times New Roman"/>
          <w:sz w:val="28"/>
          <w:szCs w:val="28"/>
        </w:rPr>
        <w:t xml:space="preserve"> к устройству в </w:t>
      </w:r>
      <w:r>
        <w:rPr>
          <w:rFonts w:ascii="Times New Roman" w:hAnsi="Times New Roman"/>
          <w:sz w:val="28"/>
          <w:szCs w:val="28"/>
        </w:rPr>
        <w:t xml:space="preserve">замещающие </w:t>
      </w:r>
      <w:r w:rsidRPr="0098077E">
        <w:rPr>
          <w:rFonts w:ascii="Times New Roman" w:hAnsi="Times New Roman"/>
          <w:sz w:val="28"/>
          <w:szCs w:val="28"/>
        </w:rPr>
        <w:t>семь</w:t>
      </w:r>
      <w:r>
        <w:rPr>
          <w:rFonts w:ascii="Times New Roman" w:hAnsi="Times New Roman"/>
          <w:sz w:val="28"/>
          <w:szCs w:val="28"/>
        </w:rPr>
        <w:t>и</w:t>
      </w:r>
      <w:r w:rsidRPr="0098077E">
        <w:rPr>
          <w:rFonts w:ascii="Times New Roman" w:hAnsi="Times New Roman"/>
          <w:sz w:val="28"/>
          <w:szCs w:val="28"/>
        </w:rPr>
        <w:t>, принятию семейного уклада жизни, новых особенностей быта, правил, традиций семьи и т.п.</w:t>
      </w:r>
    </w:p>
    <w:p w:rsidR="004814BA" w:rsidRPr="0098077E" w:rsidRDefault="004814BA" w:rsidP="004814BA">
      <w:pPr>
        <w:numPr>
          <w:ilvl w:val="0"/>
          <w:numId w:val="3"/>
        </w:numPr>
        <w:tabs>
          <w:tab w:val="left" w:pos="993"/>
        </w:tabs>
        <w:spacing w:after="0" w:line="240" w:lineRule="auto"/>
        <w:ind w:left="0" w:firstLine="709"/>
        <w:contextualSpacing/>
        <w:jc w:val="both"/>
        <w:rPr>
          <w:rFonts w:ascii="Times New Roman" w:hAnsi="Times New Roman"/>
          <w:sz w:val="28"/>
          <w:szCs w:val="28"/>
        </w:rPr>
      </w:pPr>
      <w:r w:rsidRPr="0098077E">
        <w:rPr>
          <w:rFonts w:ascii="Times New Roman" w:hAnsi="Times New Roman"/>
          <w:sz w:val="28"/>
          <w:szCs w:val="28"/>
        </w:rPr>
        <w:t>Развивать социальное партнерство по созданию условий для успешного развития  в замещающей семье.</w:t>
      </w:r>
    </w:p>
    <w:p w:rsidR="00196B4B" w:rsidRDefault="004814BA" w:rsidP="004814BA">
      <w:pPr>
        <w:spacing w:after="0" w:line="240" w:lineRule="auto"/>
        <w:ind w:firstLine="709"/>
        <w:jc w:val="both"/>
        <w:rPr>
          <w:rFonts w:ascii="Times New Roman" w:hAnsi="Times New Roman"/>
          <w:sz w:val="28"/>
          <w:szCs w:val="28"/>
        </w:rPr>
      </w:pPr>
      <w:r w:rsidRPr="00553E80">
        <w:rPr>
          <w:rFonts w:ascii="Times New Roman" w:hAnsi="Times New Roman"/>
          <w:sz w:val="28"/>
          <w:szCs w:val="28"/>
        </w:rPr>
        <w:t>О</w:t>
      </w:r>
      <w:r>
        <w:rPr>
          <w:rFonts w:ascii="Times New Roman" w:hAnsi="Times New Roman"/>
          <w:sz w:val="28"/>
          <w:szCs w:val="28"/>
        </w:rPr>
        <w:t xml:space="preserve"> результативной подготовке</w:t>
      </w:r>
      <w:r w:rsidRPr="00553E80">
        <w:rPr>
          <w:rFonts w:ascii="Times New Roman" w:hAnsi="Times New Roman"/>
          <w:sz w:val="28"/>
          <w:szCs w:val="28"/>
        </w:rPr>
        <w:t xml:space="preserve"> воспитанника </w:t>
      </w:r>
      <w:r>
        <w:rPr>
          <w:rFonts w:ascii="Times New Roman" w:hAnsi="Times New Roman"/>
          <w:sz w:val="28"/>
          <w:szCs w:val="28"/>
        </w:rPr>
        <w:t>к</w:t>
      </w:r>
      <w:r w:rsidRPr="00553E80">
        <w:rPr>
          <w:rFonts w:ascii="Times New Roman" w:hAnsi="Times New Roman"/>
          <w:sz w:val="28"/>
          <w:szCs w:val="28"/>
        </w:rPr>
        <w:t xml:space="preserve"> передаче в замещающую семью можно говорить при применении комплексного подхода и совместной деятельности детского дома, органов опеки и попечительства, приемных родителей</w:t>
      </w:r>
      <w:r>
        <w:rPr>
          <w:rFonts w:ascii="Times New Roman" w:hAnsi="Times New Roman"/>
          <w:sz w:val="28"/>
          <w:szCs w:val="28"/>
        </w:rPr>
        <w:t>.</w:t>
      </w:r>
    </w:p>
    <w:p w:rsidR="00196B4B" w:rsidRDefault="00196B4B" w:rsidP="00196B4B">
      <w:pPr>
        <w:spacing w:after="0" w:line="240" w:lineRule="auto"/>
        <w:ind w:firstLine="709"/>
        <w:jc w:val="both"/>
        <w:rPr>
          <w:rFonts w:ascii="Times New Roman" w:hAnsi="Times New Roman"/>
          <w:sz w:val="28"/>
          <w:szCs w:val="28"/>
        </w:rPr>
      </w:pPr>
      <w:r w:rsidRPr="00050C50">
        <w:rPr>
          <w:rFonts w:ascii="Times New Roman" w:hAnsi="Times New Roman"/>
          <w:b/>
          <w:sz w:val="28"/>
          <w:szCs w:val="28"/>
        </w:rPr>
        <w:t>1 Блок</w:t>
      </w:r>
      <w:r>
        <w:rPr>
          <w:rFonts w:ascii="Times New Roman" w:hAnsi="Times New Roman"/>
          <w:sz w:val="28"/>
          <w:szCs w:val="28"/>
        </w:rPr>
        <w:t xml:space="preserve"> програм</w:t>
      </w:r>
      <w:r w:rsidR="002B6DDB">
        <w:rPr>
          <w:rFonts w:ascii="Times New Roman" w:hAnsi="Times New Roman"/>
          <w:sz w:val="28"/>
          <w:szCs w:val="28"/>
        </w:rPr>
        <w:t>мы направлен на подготовку воспитанников</w:t>
      </w:r>
      <w:r>
        <w:rPr>
          <w:rFonts w:ascii="Times New Roman" w:hAnsi="Times New Roman"/>
          <w:sz w:val="28"/>
          <w:szCs w:val="28"/>
        </w:rPr>
        <w:t xml:space="preserve"> с 7 до 12 лет к проживанию в замещающей семье. </w:t>
      </w:r>
    </w:p>
    <w:p w:rsidR="00196B4B" w:rsidRPr="00AF0A75" w:rsidRDefault="00196B4B" w:rsidP="00196B4B">
      <w:pPr>
        <w:pStyle w:val="a5"/>
        <w:ind w:firstLine="709"/>
        <w:jc w:val="both"/>
        <w:rPr>
          <w:rFonts w:ascii="Times New Roman" w:hAnsi="Times New Roman" w:cs="Times New Roman"/>
          <w:sz w:val="28"/>
          <w:szCs w:val="28"/>
        </w:rPr>
      </w:pPr>
      <w:r>
        <w:rPr>
          <w:rFonts w:ascii="Times New Roman" w:hAnsi="Times New Roman" w:cs="Times New Roman"/>
          <w:sz w:val="28"/>
          <w:szCs w:val="28"/>
        </w:rPr>
        <w:t>Задачи данного блока</w:t>
      </w:r>
      <w:r w:rsidRPr="00AF0A75">
        <w:rPr>
          <w:rFonts w:ascii="Times New Roman" w:hAnsi="Times New Roman" w:cs="Times New Roman"/>
          <w:sz w:val="28"/>
          <w:szCs w:val="28"/>
        </w:rPr>
        <w:t>:</w:t>
      </w:r>
    </w:p>
    <w:p w:rsidR="00196B4B" w:rsidRPr="00AF0A75" w:rsidRDefault="00196B4B" w:rsidP="00196B4B">
      <w:pPr>
        <w:pStyle w:val="a5"/>
        <w:ind w:firstLine="709"/>
        <w:jc w:val="both"/>
        <w:rPr>
          <w:rFonts w:ascii="Times New Roman" w:hAnsi="Times New Roman" w:cs="Times New Roman"/>
          <w:sz w:val="28"/>
          <w:szCs w:val="28"/>
        </w:rPr>
      </w:pPr>
      <w:proofErr w:type="gramStart"/>
      <w:r w:rsidRPr="00AF0A75">
        <w:rPr>
          <w:rFonts w:ascii="Times New Roman" w:hAnsi="Times New Roman" w:cs="Times New Roman"/>
          <w:sz w:val="28"/>
          <w:szCs w:val="28"/>
        </w:rPr>
        <w:t>Образова</w:t>
      </w:r>
      <w:r>
        <w:rPr>
          <w:rFonts w:ascii="Times New Roman" w:hAnsi="Times New Roman" w:cs="Times New Roman"/>
          <w:sz w:val="28"/>
          <w:szCs w:val="28"/>
        </w:rPr>
        <w:t>тельная</w:t>
      </w:r>
      <w:proofErr w:type="gramEnd"/>
      <w:r>
        <w:rPr>
          <w:rFonts w:ascii="Times New Roman" w:hAnsi="Times New Roman" w:cs="Times New Roman"/>
          <w:sz w:val="28"/>
          <w:szCs w:val="28"/>
        </w:rPr>
        <w:t>: ф</w:t>
      </w:r>
      <w:r w:rsidRPr="00AF0A75">
        <w:rPr>
          <w:rFonts w:ascii="Times New Roman" w:hAnsi="Times New Roman" w:cs="Times New Roman"/>
          <w:sz w:val="28"/>
          <w:szCs w:val="28"/>
        </w:rPr>
        <w:t>ормирование у детей</w:t>
      </w:r>
      <w:r>
        <w:rPr>
          <w:rFonts w:ascii="Times New Roman" w:hAnsi="Times New Roman" w:cs="Times New Roman"/>
          <w:sz w:val="28"/>
          <w:szCs w:val="28"/>
        </w:rPr>
        <w:t xml:space="preserve">-сирот и детей, </w:t>
      </w:r>
      <w:r w:rsidRPr="00AF0A75">
        <w:rPr>
          <w:rFonts w:ascii="Times New Roman" w:hAnsi="Times New Roman" w:cs="Times New Roman"/>
          <w:sz w:val="28"/>
          <w:szCs w:val="28"/>
        </w:rPr>
        <w:t>поняти</w:t>
      </w:r>
      <w:r>
        <w:rPr>
          <w:rFonts w:ascii="Times New Roman" w:hAnsi="Times New Roman" w:cs="Times New Roman"/>
          <w:sz w:val="28"/>
          <w:szCs w:val="28"/>
        </w:rPr>
        <w:t>е</w:t>
      </w:r>
      <w:r w:rsidRPr="00AF0A75">
        <w:rPr>
          <w:rFonts w:ascii="Times New Roman" w:hAnsi="Times New Roman" w:cs="Times New Roman"/>
          <w:sz w:val="28"/>
          <w:szCs w:val="28"/>
        </w:rPr>
        <w:t xml:space="preserve"> </w:t>
      </w:r>
      <w:r>
        <w:rPr>
          <w:rFonts w:ascii="Times New Roman" w:hAnsi="Times New Roman" w:cs="Times New Roman"/>
          <w:sz w:val="28"/>
          <w:szCs w:val="28"/>
        </w:rPr>
        <w:t>семейных ценностей.</w:t>
      </w:r>
    </w:p>
    <w:p w:rsidR="00196B4B" w:rsidRPr="00207EF9" w:rsidRDefault="00196B4B" w:rsidP="00196B4B">
      <w:pPr>
        <w:pStyle w:val="a5"/>
        <w:ind w:firstLine="709"/>
        <w:jc w:val="both"/>
        <w:rPr>
          <w:rFonts w:ascii="Times New Roman" w:hAnsi="Times New Roman" w:cs="Times New Roman"/>
          <w:sz w:val="28"/>
          <w:szCs w:val="28"/>
        </w:rPr>
      </w:pPr>
      <w:proofErr w:type="gramStart"/>
      <w:r w:rsidRPr="00207EF9">
        <w:rPr>
          <w:rFonts w:ascii="Times New Roman" w:hAnsi="Times New Roman" w:cs="Times New Roman"/>
          <w:sz w:val="28"/>
          <w:szCs w:val="28"/>
        </w:rPr>
        <w:t>Развивающая</w:t>
      </w:r>
      <w:proofErr w:type="gramEnd"/>
      <w:r w:rsidRPr="00207EF9">
        <w:rPr>
          <w:rFonts w:ascii="Times New Roman" w:hAnsi="Times New Roman" w:cs="Times New Roman"/>
          <w:sz w:val="28"/>
          <w:szCs w:val="28"/>
        </w:rPr>
        <w:t>: развить у детей чувство толерантности.</w:t>
      </w:r>
    </w:p>
    <w:p w:rsidR="00196B4B" w:rsidRPr="00207EF9" w:rsidRDefault="00196B4B" w:rsidP="00196B4B">
      <w:pPr>
        <w:pStyle w:val="a5"/>
        <w:ind w:firstLine="709"/>
        <w:jc w:val="both"/>
        <w:rPr>
          <w:rFonts w:ascii="Times New Roman" w:hAnsi="Times New Roman" w:cs="Times New Roman"/>
          <w:sz w:val="28"/>
          <w:szCs w:val="28"/>
        </w:rPr>
      </w:pPr>
      <w:proofErr w:type="gramStart"/>
      <w:r w:rsidRPr="00207EF9">
        <w:rPr>
          <w:rFonts w:ascii="Times New Roman" w:hAnsi="Times New Roman" w:cs="Times New Roman"/>
          <w:sz w:val="28"/>
          <w:szCs w:val="28"/>
        </w:rPr>
        <w:t>Воспитательная</w:t>
      </w:r>
      <w:proofErr w:type="gramEnd"/>
      <w:r w:rsidRPr="00207EF9">
        <w:rPr>
          <w:rFonts w:ascii="Times New Roman" w:hAnsi="Times New Roman" w:cs="Times New Roman"/>
          <w:sz w:val="28"/>
          <w:szCs w:val="28"/>
        </w:rPr>
        <w:t>: воспитывать адаптированного человека, т.е. человека, приспособленного к требованию общества, воспитание нравственных основ при подготовки к будущей семейной жизни.</w:t>
      </w:r>
    </w:p>
    <w:p w:rsidR="00196B4B" w:rsidRPr="00C87C21" w:rsidRDefault="00196B4B" w:rsidP="00196B4B">
      <w:pPr>
        <w:pStyle w:val="a5"/>
        <w:ind w:firstLine="709"/>
        <w:jc w:val="both"/>
        <w:rPr>
          <w:rFonts w:ascii="Times New Roman" w:hAnsi="Times New Roman" w:cs="Times New Roman"/>
          <w:sz w:val="28"/>
          <w:szCs w:val="28"/>
        </w:rPr>
      </w:pPr>
      <w:r w:rsidRPr="00207EF9">
        <w:rPr>
          <w:rFonts w:ascii="Times New Roman" w:hAnsi="Times New Roman" w:cs="Times New Roman"/>
          <w:sz w:val="28"/>
          <w:szCs w:val="28"/>
        </w:rPr>
        <w:t xml:space="preserve">Образовательная программа рассчитана на </w:t>
      </w:r>
      <w:r w:rsidR="00050C50" w:rsidRPr="00207EF9">
        <w:rPr>
          <w:rFonts w:ascii="Times New Roman" w:hAnsi="Times New Roman" w:cs="Times New Roman"/>
          <w:sz w:val="28"/>
          <w:szCs w:val="28"/>
        </w:rPr>
        <w:t>1 учебный</w:t>
      </w:r>
      <w:r w:rsidRPr="00207EF9">
        <w:rPr>
          <w:rFonts w:ascii="Times New Roman" w:hAnsi="Times New Roman" w:cs="Times New Roman"/>
          <w:sz w:val="28"/>
          <w:szCs w:val="28"/>
        </w:rPr>
        <w:t xml:space="preserve"> год</w:t>
      </w:r>
      <w:r w:rsidR="00050C50" w:rsidRPr="00207EF9">
        <w:rPr>
          <w:rFonts w:ascii="Times New Roman" w:hAnsi="Times New Roman" w:cs="Times New Roman"/>
          <w:sz w:val="28"/>
          <w:szCs w:val="28"/>
        </w:rPr>
        <w:t>.</w:t>
      </w:r>
    </w:p>
    <w:p w:rsidR="00196B4B" w:rsidRDefault="00196B4B" w:rsidP="00196B4B">
      <w:pPr>
        <w:pStyle w:val="a5"/>
        <w:ind w:firstLine="709"/>
        <w:jc w:val="both"/>
        <w:rPr>
          <w:rFonts w:ascii="Times New Roman" w:hAnsi="Times New Roman" w:cs="Times New Roman"/>
          <w:sz w:val="28"/>
          <w:szCs w:val="28"/>
        </w:rPr>
      </w:pPr>
      <w:r w:rsidRPr="00C87C21">
        <w:rPr>
          <w:rFonts w:ascii="Times New Roman" w:hAnsi="Times New Roman" w:cs="Times New Roman"/>
          <w:sz w:val="28"/>
          <w:szCs w:val="28"/>
        </w:rPr>
        <w:t>Общее количество часов по программе 72.</w:t>
      </w:r>
    </w:p>
    <w:p w:rsidR="00050C50" w:rsidRPr="00050C50" w:rsidRDefault="00050C50" w:rsidP="00050C50">
      <w:pPr>
        <w:spacing w:after="0" w:line="240" w:lineRule="auto"/>
        <w:ind w:firstLine="709"/>
        <w:jc w:val="both"/>
        <w:rPr>
          <w:rFonts w:ascii="Times New Roman" w:hAnsi="Times New Roman"/>
          <w:sz w:val="28"/>
          <w:szCs w:val="28"/>
        </w:rPr>
      </w:pPr>
      <w:r w:rsidRPr="00553E80">
        <w:rPr>
          <w:rFonts w:ascii="Times New Roman" w:hAnsi="Times New Roman"/>
          <w:b/>
          <w:sz w:val="28"/>
          <w:szCs w:val="28"/>
        </w:rPr>
        <w:t>Целевая аудитория реализации программы</w:t>
      </w:r>
      <w:r w:rsidRPr="00553E80">
        <w:rPr>
          <w:rFonts w:ascii="Times New Roman" w:hAnsi="Times New Roman"/>
          <w:sz w:val="28"/>
          <w:szCs w:val="28"/>
        </w:rPr>
        <w:t xml:space="preserve">: </w:t>
      </w:r>
      <w:r>
        <w:rPr>
          <w:rFonts w:ascii="Times New Roman" w:hAnsi="Times New Roman"/>
          <w:bCs/>
          <w:sz w:val="28"/>
          <w:szCs w:val="28"/>
        </w:rPr>
        <w:t>воспитанники детского дома от 7  до 12 лет.</w:t>
      </w:r>
      <w:r w:rsidRPr="00AF4250">
        <w:rPr>
          <w:rFonts w:ascii="Times New Roman" w:hAnsi="Times New Roman"/>
          <w:bCs/>
          <w:sz w:val="28"/>
          <w:szCs w:val="28"/>
        </w:rPr>
        <w:t xml:space="preserve"> </w:t>
      </w:r>
    </w:p>
    <w:p w:rsidR="00050C50" w:rsidRPr="00CA1823" w:rsidRDefault="00050C50" w:rsidP="00050C50">
      <w:pPr>
        <w:spacing w:after="0" w:line="240" w:lineRule="auto"/>
        <w:ind w:firstLine="709"/>
        <w:rPr>
          <w:rFonts w:ascii="Times New Roman" w:hAnsi="Times New Roman" w:cs="Times New Roman"/>
          <w:b/>
          <w:sz w:val="28"/>
          <w:szCs w:val="28"/>
        </w:rPr>
      </w:pPr>
      <w:r w:rsidRPr="00CA1823">
        <w:rPr>
          <w:rFonts w:ascii="Times New Roman" w:hAnsi="Times New Roman" w:cs="Times New Roman"/>
          <w:b/>
          <w:sz w:val="28"/>
          <w:szCs w:val="28"/>
        </w:rPr>
        <w:t>Дети должны знать:</w:t>
      </w:r>
    </w:p>
    <w:p w:rsidR="00050C50" w:rsidRPr="00CA1823" w:rsidRDefault="00050C50" w:rsidP="00050C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CA1823">
        <w:rPr>
          <w:rFonts w:ascii="Times New Roman" w:hAnsi="Times New Roman" w:cs="Times New Roman"/>
          <w:sz w:val="28"/>
          <w:szCs w:val="28"/>
        </w:rPr>
        <w:t>оняти</w:t>
      </w:r>
      <w:r>
        <w:rPr>
          <w:rFonts w:ascii="Times New Roman" w:hAnsi="Times New Roman" w:cs="Times New Roman"/>
          <w:sz w:val="28"/>
          <w:szCs w:val="28"/>
        </w:rPr>
        <w:t>е</w:t>
      </w:r>
      <w:r w:rsidRPr="00CA1823">
        <w:rPr>
          <w:rFonts w:ascii="Times New Roman" w:hAnsi="Times New Roman" w:cs="Times New Roman"/>
          <w:sz w:val="28"/>
          <w:szCs w:val="28"/>
        </w:rPr>
        <w:t xml:space="preserve"> семья, состав семьи, наличие родственных связей, значимость семьи в жизни человека</w:t>
      </w:r>
      <w:r>
        <w:rPr>
          <w:rFonts w:ascii="Times New Roman" w:hAnsi="Times New Roman" w:cs="Times New Roman"/>
          <w:sz w:val="28"/>
          <w:szCs w:val="28"/>
        </w:rPr>
        <w:t>,</w:t>
      </w:r>
      <w:r w:rsidRPr="00DA1911">
        <w:rPr>
          <w:rFonts w:ascii="Times New Roman" w:hAnsi="Times New Roman" w:cs="Times New Roman"/>
          <w:sz w:val="28"/>
          <w:szCs w:val="28"/>
        </w:rPr>
        <w:t xml:space="preserve"> </w:t>
      </w:r>
      <w:r>
        <w:rPr>
          <w:rFonts w:ascii="Times New Roman" w:hAnsi="Times New Roman" w:cs="Times New Roman"/>
          <w:sz w:val="28"/>
          <w:szCs w:val="28"/>
        </w:rPr>
        <w:t>семейные ценности</w:t>
      </w:r>
      <w:r w:rsidRPr="00CA1823">
        <w:rPr>
          <w:rFonts w:ascii="Times New Roman" w:hAnsi="Times New Roman" w:cs="Times New Roman"/>
          <w:sz w:val="28"/>
          <w:szCs w:val="28"/>
        </w:rPr>
        <w:t>.</w:t>
      </w:r>
    </w:p>
    <w:p w:rsidR="00050C50" w:rsidRPr="00CA1823" w:rsidRDefault="00050C50" w:rsidP="00050C50">
      <w:pPr>
        <w:spacing w:after="0" w:line="240" w:lineRule="auto"/>
        <w:ind w:firstLine="709"/>
        <w:jc w:val="both"/>
        <w:rPr>
          <w:rFonts w:ascii="Times New Roman" w:hAnsi="Times New Roman" w:cs="Times New Roman"/>
          <w:sz w:val="28"/>
          <w:szCs w:val="28"/>
        </w:rPr>
      </w:pPr>
      <w:r w:rsidRPr="00CA1823">
        <w:rPr>
          <w:rFonts w:ascii="Times New Roman" w:hAnsi="Times New Roman" w:cs="Times New Roman"/>
          <w:sz w:val="28"/>
          <w:szCs w:val="28"/>
        </w:rPr>
        <w:t xml:space="preserve">- способы бесконфликтного общения, особенности </w:t>
      </w:r>
      <w:proofErr w:type="spellStart"/>
      <w:r w:rsidRPr="00CA1823">
        <w:rPr>
          <w:rFonts w:ascii="Times New Roman" w:hAnsi="Times New Roman" w:cs="Times New Roman"/>
          <w:sz w:val="28"/>
          <w:szCs w:val="28"/>
        </w:rPr>
        <w:t>межполового</w:t>
      </w:r>
      <w:proofErr w:type="spellEnd"/>
      <w:r w:rsidRPr="00CA1823">
        <w:rPr>
          <w:rFonts w:ascii="Times New Roman" w:hAnsi="Times New Roman" w:cs="Times New Roman"/>
          <w:sz w:val="28"/>
          <w:szCs w:val="28"/>
        </w:rPr>
        <w:t xml:space="preserve"> общения</w:t>
      </w:r>
      <w:r>
        <w:rPr>
          <w:rFonts w:ascii="Times New Roman" w:hAnsi="Times New Roman" w:cs="Times New Roman"/>
          <w:sz w:val="28"/>
          <w:szCs w:val="28"/>
        </w:rPr>
        <w:t xml:space="preserve">. </w:t>
      </w:r>
    </w:p>
    <w:p w:rsidR="00050C50" w:rsidRPr="00CA1823" w:rsidRDefault="00050C50" w:rsidP="00050C50">
      <w:pPr>
        <w:spacing w:after="0" w:line="240" w:lineRule="auto"/>
        <w:ind w:firstLine="709"/>
        <w:jc w:val="both"/>
        <w:rPr>
          <w:rFonts w:ascii="Times New Roman" w:hAnsi="Times New Roman" w:cs="Times New Roman"/>
          <w:sz w:val="28"/>
          <w:szCs w:val="28"/>
        </w:rPr>
      </w:pPr>
      <w:r w:rsidRPr="00CA1823">
        <w:rPr>
          <w:rFonts w:ascii="Times New Roman" w:hAnsi="Times New Roman" w:cs="Times New Roman"/>
          <w:sz w:val="28"/>
          <w:szCs w:val="28"/>
        </w:rPr>
        <w:t xml:space="preserve">- проблемы ребёнка из </w:t>
      </w:r>
      <w:r>
        <w:rPr>
          <w:rFonts w:ascii="Cambria Math" w:hAnsi="Cambria Math" w:cs="Cambria Math"/>
          <w:sz w:val="28"/>
          <w:szCs w:val="28"/>
        </w:rPr>
        <w:t>«</w:t>
      </w:r>
      <w:r w:rsidRPr="00CA1823">
        <w:rPr>
          <w:rFonts w:ascii="Times New Roman" w:hAnsi="Times New Roman" w:cs="Times New Roman"/>
          <w:sz w:val="28"/>
          <w:szCs w:val="28"/>
        </w:rPr>
        <w:t>неблагополучной семьи</w:t>
      </w:r>
      <w:r>
        <w:rPr>
          <w:rFonts w:ascii="Cambria Math" w:hAnsi="Cambria Math" w:cs="Cambria Math"/>
          <w:sz w:val="28"/>
          <w:szCs w:val="28"/>
        </w:rPr>
        <w:t>»</w:t>
      </w:r>
      <w:r w:rsidRPr="00CA1823">
        <w:rPr>
          <w:rFonts w:ascii="Times New Roman" w:hAnsi="Times New Roman" w:cs="Times New Roman"/>
          <w:sz w:val="28"/>
          <w:szCs w:val="28"/>
        </w:rPr>
        <w:t>, проблемы доверия в семье.</w:t>
      </w:r>
    </w:p>
    <w:p w:rsidR="00050C50" w:rsidRPr="00F87702" w:rsidRDefault="00050C50" w:rsidP="00050C50">
      <w:pPr>
        <w:spacing w:after="0" w:line="240" w:lineRule="auto"/>
        <w:ind w:firstLine="709"/>
        <w:rPr>
          <w:rFonts w:ascii="Times New Roman" w:hAnsi="Times New Roman" w:cs="Times New Roman"/>
          <w:b/>
          <w:sz w:val="28"/>
          <w:szCs w:val="28"/>
        </w:rPr>
      </w:pPr>
      <w:r w:rsidRPr="00F87702">
        <w:rPr>
          <w:rFonts w:ascii="Times New Roman" w:hAnsi="Times New Roman" w:cs="Times New Roman"/>
          <w:b/>
          <w:sz w:val="28"/>
          <w:szCs w:val="28"/>
        </w:rPr>
        <w:t>Дети должны уметь:</w:t>
      </w:r>
    </w:p>
    <w:p w:rsidR="00050C50" w:rsidRPr="00F87702" w:rsidRDefault="00050C50" w:rsidP="006977F1">
      <w:pPr>
        <w:spacing w:after="0" w:line="240" w:lineRule="auto"/>
        <w:ind w:firstLine="709"/>
        <w:jc w:val="both"/>
        <w:rPr>
          <w:rFonts w:ascii="Times New Roman" w:hAnsi="Times New Roman" w:cs="Times New Roman"/>
          <w:sz w:val="28"/>
          <w:szCs w:val="28"/>
        </w:rPr>
      </w:pPr>
      <w:r w:rsidRPr="00F87702">
        <w:rPr>
          <w:rFonts w:ascii="Times New Roman" w:hAnsi="Times New Roman" w:cs="Times New Roman"/>
          <w:sz w:val="28"/>
          <w:szCs w:val="28"/>
        </w:rPr>
        <w:t>- проявлять заботу об окружающих, близких людях.</w:t>
      </w:r>
    </w:p>
    <w:p w:rsidR="00050C50" w:rsidRPr="00F87702" w:rsidRDefault="00050C50" w:rsidP="006977F1">
      <w:pPr>
        <w:spacing w:after="0" w:line="240" w:lineRule="auto"/>
        <w:ind w:firstLine="709"/>
        <w:jc w:val="both"/>
        <w:rPr>
          <w:rFonts w:ascii="Times New Roman" w:hAnsi="Times New Roman" w:cs="Times New Roman"/>
          <w:sz w:val="28"/>
          <w:szCs w:val="28"/>
        </w:rPr>
      </w:pPr>
      <w:r w:rsidRPr="00F87702">
        <w:rPr>
          <w:rFonts w:ascii="Times New Roman" w:hAnsi="Times New Roman" w:cs="Times New Roman"/>
          <w:sz w:val="28"/>
          <w:szCs w:val="28"/>
        </w:rPr>
        <w:t>- адекватно реагировать в различных ситуациях.</w:t>
      </w:r>
    </w:p>
    <w:p w:rsidR="00050C50" w:rsidRPr="00F87702" w:rsidRDefault="00050C50" w:rsidP="006977F1">
      <w:pPr>
        <w:spacing w:after="0" w:line="240" w:lineRule="auto"/>
        <w:ind w:firstLine="709"/>
        <w:jc w:val="both"/>
        <w:rPr>
          <w:rFonts w:ascii="Times New Roman" w:hAnsi="Times New Roman" w:cs="Times New Roman"/>
          <w:sz w:val="28"/>
          <w:szCs w:val="28"/>
        </w:rPr>
      </w:pPr>
      <w:r w:rsidRPr="00F87702">
        <w:rPr>
          <w:rFonts w:ascii="Times New Roman" w:hAnsi="Times New Roman" w:cs="Times New Roman"/>
          <w:sz w:val="28"/>
          <w:szCs w:val="28"/>
        </w:rPr>
        <w:t>- анализировать собственное поведение и выражать адекватно свои чувства.</w:t>
      </w:r>
    </w:p>
    <w:p w:rsidR="00050C50" w:rsidRPr="00050C50" w:rsidRDefault="006977F1" w:rsidP="006977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0C50" w:rsidRPr="00F87702">
        <w:rPr>
          <w:rFonts w:ascii="Times New Roman" w:hAnsi="Times New Roman" w:cs="Times New Roman"/>
          <w:sz w:val="28"/>
          <w:szCs w:val="28"/>
        </w:rPr>
        <w:t>организовать собственный досуг и привлечь окружающих к рациональному</w:t>
      </w:r>
      <w:r w:rsidR="00050C50">
        <w:rPr>
          <w:rFonts w:ascii="Times New Roman" w:hAnsi="Times New Roman" w:cs="Times New Roman"/>
          <w:sz w:val="28"/>
          <w:szCs w:val="28"/>
        </w:rPr>
        <w:t xml:space="preserve"> </w:t>
      </w:r>
      <w:r w:rsidR="00050C50" w:rsidRPr="00F87702">
        <w:rPr>
          <w:rFonts w:ascii="Times New Roman" w:hAnsi="Times New Roman" w:cs="Times New Roman"/>
          <w:sz w:val="28"/>
          <w:szCs w:val="28"/>
        </w:rPr>
        <w:t>использованию свободного времени.</w:t>
      </w:r>
    </w:p>
    <w:p w:rsidR="00050C50" w:rsidRPr="00F87702" w:rsidRDefault="00050C50" w:rsidP="00050C50">
      <w:pPr>
        <w:spacing w:after="0" w:line="240" w:lineRule="auto"/>
        <w:ind w:firstLine="709"/>
        <w:rPr>
          <w:rFonts w:ascii="Times New Roman" w:hAnsi="Times New Roman" w:cs="Times New Roman"/>
          <w:b/>
          <w:sz w:val="28"/>
          <w:szCs w:val="28"/>
        </w:rPr>
      </w:pPr>
      <w:r w:rsidRPr="00F87702">
        <w:rPr>
          <w:rFonts w:ascii="Times New Roman" w:hAnsi="Times New Roman" w:cs="Times New Roman"/>
          <w:b/>
          <w:sz w:val="28"/>
          <w:szCs w:val="28"/>
        </w:rPr>
        <w:t>Формы подведения итогов реализации программы:</w:t>
      </w:r>
    </w:p>
    <w:p w:rsidR="00050C50" w:rsidRPr="00F87702" w:rsidRDefault="00050C50" w:rsidP="00050C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87702">
        <w:rPr>
          <w:rFonts w:ascii="Times New Roman" w:hAnsi="Times New Roman" w:cs="Times New Roman"/>
          <w:sz w:val="28"/>
          <w:szCs w:val="28"/>
        </w:rPr>
        <w:t>Участие обучающихся в праздничных акциях, международных, региональных</w:t>
      </w:r>
      <w:r w:rsidR="006977F1">
        <w:rPr>
          <w:rFonts w:ascii="Times New Roman" w:hAnsi="Times New Roman" w:cs="Times New Roman"/>
          <w:sz w:val="28"/>
          <w:szCs w:val="28"/>
        </w:rPr>
        <w:t xml:space="preserve"> </w:t>
      </w:r>
      <w:r w:rsidRPr="00F87702">
        <w:rPr>
          <w:rFonts w:ascii="Times New Roman" w:hAnsi="Times New Roman" w:cs="Times New Roman"/>
          <w:sz w:val="28"/>
          <w:szCs w:val="28"/>
        </w:rPr>
        <w:t>и общероссийских конкурсах и творческ</w:t>
      </w:r>
      <w:r w:rsidR="006977F1">
        <w:rPr>
          <w:rFonts w:ascii="Times New Roman" w:hAnsi="Times New Roman" w:cs="Times New Roman"/>
          <w:sz w:val="28"/>
          <w:szCs w:val="28"/>
        </w:rPr>
        <w:t>их проектах для детей и подростков</w:t>
      </w:r>
      <w:r w:rsidRPr="00F87702">
        <w:rPr>
          <w:rFonts w:ascii="Times New Roman" w:hAnsi="Times New Roman" w:cs="Times New Roman"/>
          <w:sz w:val="28"/>
          <w:szCs w:val="28"/>
        </w:rPr>
        <w:t>.</w:t>
      </w:r>
    </w:p>
    <w:p w:rsidR="00050C50" w:rsidRPr="00F87702" w:rsidRDefault="00050C50" w:rsidP="00050C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7702">
        <w:rPr>
          <w:rFonts w:ascii="Times New Roman" w:hAnsi="Times New Roman" w:cs="Times New Roman"/>
          <w:sz w:val="28"/>
          <w:szCs w:val="28"/>
        </w:rPr>
        <w:t>Публикации творческих работ в СМИ и специальной литературе.</w:t>
      </w:r>
    </w:p>
    <w:p w:rsidR="00050C50" w:rsidRPr="00F87702" w:rsidRDefault="00050C50" w:rsidP="00050C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7702">
        <w:rPr>
          <w:rFonts w:ascii="Times New Roman" w:hAnsi="Times New Roman" w:cs="Times New Roman"/>
          <w:sz w:val="28"/>
          <w:szCs w:val="28"/>
        </w:rPr>
        <w:t xml:space="preserve">Встречи с родными и близкими детей. Возвращение детей в </w:t>
      </w:r>
      <w:proofErr w:type="gramStart"/>
      <w:r w:rsidRPr="00F87702">
        <w:rPr>
          <w:rFonts w:ascii="Times New Roman" w:hAnsi="Times New Roman" w:cs="Times New Roman"/>
          <w:sz w:val="28"/>
          <w:szCs w:val="28"/>
        </w:rPr>
        <w:t>кровную</w:t>
      </w:r>
      <w:proofErr w:type="gramEnd"/>
    </w:p>
    <w:p w:rsidR="00207EF9" w:rsidRDefault="00050C50" w:rsidP="00050C50">
      <w:pPr>
        <w:spacing w:after="0" w:line="240" w:lineRule="auto"/>
        <w:ind w:firstLine="709"/>
        <w:jc w:val="both"/>
        <w:rPr>
          <w:rFonts w:ascii="Times New Roman" w:hAnsi="Times New Roman" w:cs="Times New Roman"/>
          <w:sz w:val="28"/>
          <w:szCs w:val="28"/>
        </w:rPr>
      </w:pPr>
      <w:r w:rsidRPr="00F87702">
        <w:rPr>
          <w:rFonts w:ascii="Times New Roman" w:hAnsi="Times New Roman" w:cs="Times New Roman"/>
          <w:sz w:val="28"/>
          <w:szCs w:val="28"/>
        </w:rPr>
        <w:t>(биологическую) семью.</w:t>
      </w:r>
    </w:p>
    <w:p w:rsidR="00050C50" w:rsidRDefault="00050C50" w:rsidP="00050C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87702">
        <w:rPr>
          <w:rFonts w:ascii="Times New Roman" w:hAnsi="Times New Roman" w:cs="Times New Roman"/>
          <w:sz w:val="28"/>
          <w:szCs w:val="28"/>
        </w:rPr>
        <w:t>Устройство детей в замещающие семьи.</w:t>
      </w:r>
    </w:p>
    <w:p w:rsidR="00050C50" w:rsidRDefault="00050C50" w:rsidP="00050C50">
      <w:pPr>
        <w:spacing w:after="0" w:line="240" w:lineRule="auto"/>
        <w:ind w:firstLine="709"/>
        <w:jc w:val="both"/>
        <w:rPr>
          <w:rFonts w:ascii="Times New Roman" w:hAnsi="Times New Roman" w:cs="Times New Roman"/>
          <w:sz w:val="28"/>
          <w:szCs w:val="28"/>
        </w:rPr>
      </w:pPr>
    </w:p>
    <w:p w:rsidR="00196B4B" w:rsidRDefault="00196B4B" w:rsidP="00196B4B">
      <w:pPr>
        <w:spacing w:after="0" w:line="240" w:lineRule="auto"/>
        <w:ind w:firstLine="709"/>
        <w:jc w:val="both"/>
        <w:rPr>
          <w:rFonts w:ascii="Times New Roman" w:hAnsi="Times New Roman"/>
          <w:sz w:val="28"/>
          <w:szCs w:val="28"/>
        </w:rPr>
      </w:pPr>
    </w:p>
    <w:p w:rsidR="00196B4B" w:rsidRDefault="00196B4B" w:rsidP="00196B4B">
      <w:pPr>
        <w:autoSpaceDE w:val="0"/>
        <w:autoSpaceDN w:val="0"/>
        <w:adjustRightInd w:val="0"/>
        <w:spacing w:after="0" w:line="240" w:lineRule="auto"/>
        <w:jc w:val="center"/>
        <w:rPr>
          <w:rFonts w:ascii="TimesNewRomanPS-BoldItalicMT" w:hAnsi="TimesNewRomanPS-BoldItalicMT" w:cs="TimesNewRomanPS-BoldItalicMT"/>
          <w:b/>
          <w:bCs/>
          <w:i/>
          <w:iCs/>
          <w:sz w:val="28"/>
          <w:szCs w:val="28"/>
        </w:rPr>
      </w:pPr>
      <w:r>
        <w:rPr>
          <w:rFonts w:ascii="TimesNewRomanPS-BoldItalicMT" w:hAnsi="TimesNewRomanPS-BoldItalicMT" w:cs="TimesNewRomanPS-BoldItalicMT"/>
          <w:b/>
          <w:bCs/>
          <w:i/>
          <w:iCs/>
          <w:sz w:val="28"/>
          <w:szCs w:val="28"/>
        </w:rPr>
        <w:t>Учебно-тематический план для детей с 7-12 лет</w:t>
      </w:r>
    </w:p>
    <w:p w:rsidR="00196B4B" w:rsidRDefault="00196B4B" w:rsidP="00196B4B">
      <w:pPr>
        <w:tabs>
          <w:tab w:val="left" w:pos="1695"/>
        </w:tabs>
      </w:pPr>
    </w:p>
    <w:tbl>
      <w:tblPr>
        <w:tblStyle w:val="a8"/>
        <w:tblW w:w="9747" w:type="dxa"/>
        <w:tblLook w:val="04A0"/>
      </w:tblPr>
      <w:tblGrid>
        <w:gridCol w:w="537"/>
        <w:gridCol w:w="1263"/>
        <w:gridCol w:w="3243"/>
        <w:gridCol w:w="1067"/>
        <w:gridCol w:w="1285"/>
        <w:gridCol w:w="1067"/>
        <w:gridCol w:w="1285"/>
      </w:tblGrid>
      <w:tr w:rsidR="00196B4B" w:rsidTr="00E714BE">
        <w:trPr>
          <w:trHeight w:val="540"/>
        </w:trPr>
        <w:tc>
          <w:tcPr>
            <w:tcW w:w="537" w:type="dxa"/>
            <w:vMerge w:val="restart"/>
          </w:tcPr>
          <w:p w:rsidR="00196B4B" w:rsidRDefault="00196B4B" w:rsidP="00E714BE">
            <w:pPr>
              <w:autoSpaceDE w:val="0"/>
              <w:autoSpaceDN w:val="0"/>
              <w:adjustRightInd w:val="0"/>
              <w:jc w:val="center"/>
              <w:rPr>
                <w:rFonts w:ascii="TimesNewRomanPS-BoldItalicMT" w:hAnsi="TimesNewRomanPS-BoldItalicMT" w:cs="TimesNewRomanPS-BoldItalicMT"/>
                <w:b/>
                <w:bCs/>
                <w:i/>
                <w:iCs/>
              </w:rPr>
            </w:pPr>
            <w:r>
              <w:rPr>
                <w:rFonts w:ascii="TimesNewRomanPS-BoldItalicMT" w:hAnsi="TimesNewRomanPS-BoldItalicMT" w:cs="TimesNewRomanPS-BoldItalicMT"/>
                <w:b/>
                <w:bCs/>
                <w:i/>
                <w:iCs/>
              </w:rPr>
              <w:t>№</w:t>
            </w:r>
          </w:p>
          <w:p w:rsidR="00196B4B" w:rsidRDefault="00196B4B" w:rsidP="00E714BE">
            <w:pPr>
              <w:autoSpaceDE w:val="0"/>
              <w:autoSpaceDN w:val="0"/>
              <w:adjustRightInd w:val="0"/>
              <w:jc w:val="center"/>
            </w:pPr>
          </w:p>
        </w:tc>
        <w:tc>
          <w:tcPr>
            <w:tcW w:w="1263" w:type="dxa"/>
            <w:vMerge w:val="restart"/>
          </w:tcPr>
          <w:p w:rsidR="00196B4B" w:rsidRDefault="00196B4B" w:rsidP="00E714BE">
            <w:pPr>
              <w:autoSpaceDE w:val="0"/>
              <w:autoSpaceDN w:val="0"/>
              <w:adjustRightInd w:val="0"/>
              <w:jc w:val="center"/>
              <w:rPr>
                <w:rFonts w:ascii="TimesNewRomanPS-BoldItalicMT" w:hAnsi="TimesNewRomanPS-BoldItalicMT" w:cs="TimesNewRomanPS-BoldItalicMT"/>
                <w:b/>
                <w:bCs/>
                <w:i/>
                <w:iCs/>
              </w:rPr>
            </w:pPr>
            <w:r>
              <w:rPr>
                <w:rFonts w:ascii="TimesNewRomanPS-BoldItalicMT" w:hAnsi="TimesNewRomanPS-BoldItalicMT" w:cs="TimesNewRomanPS-BoldItalicMT"/>
                <w:b/>
                <w:bCs/>
                <w:i/>
                <w:iCs/>
              </w:rPr>
              <w:t>Название</w:t>
            </w:r>
          </w:p>
          <w:p w:rsidR="00196B4B" w:rsidRDefault="00196B4B" w:rsidP="00E714BE">
            <w:pPr>
              <w:tabs>
                <w:tab w:val="left" w:pos="1695"/>
              </w:tabs>
              <w:jc w:val="center"/>
            </w:pPr>
            <w:r>
              <w:rPr>
                <w:rFonts w:ascii="TimesNewRomanPS-BoldItalicMT" w:hAnsi="TimesNewRomanPS-BoldItalicMT" w:cs="TimesNewRomanPS-BoldItalicMT"/>
                <w:b/>
                <w:bCs/>
                <w:i/>
                <w:iCs/>
              </w:rPr>
              <w:t>раздела</w:t>
            </w:r>
          </w:p>
        </w:tc>
        <w:tc>
          <w:tcPr>
            <w:tcW w:w="3245" w:type="dxa"/>
            <w:vMerge w:val="restart"/>
          </w:tcPr>
          <w:p w:rsidR="00196B4B" w:rsidRDefault="00196B4B" w:rsidP="00E714BE">
            <w:pPr>
              <w:tabs>
                <w:tab w:val="left" w:pos="1695"/>
              </w:tabs>
              <w:jc w:val="center"/>
            </w:pPr>
            <w:r>
              <w:rPr>
                <w:rFonts w:ascii="TimesNewRomanPS-BoldItalicMT" w:hAnsi="TimesNewRomanPS-BoldItalicMT" w:cs="TimesNewRomanPS-BoldItalicMT"/>
                <w:b/>
                <w:bCs/>
                <w:i/>
                <w:iCs/>
              </w:rPr>
              <w:t>Темы занятия</w:t>
            </w:r>
          </w:p>
        </w:tc>
        <w:tc>
          <w:tcPr>
            <w:tcW w:w="2352" w:type="dxa"/>
            <w:gridSpan w:val="2"/>
            <w:tcBorders>
              <w:bottom w:val="single" w:sz="4" w:space="0" w:color="auto"/>
            </w:tcBorders>
          </w:tcPr>
          <w:p w:rsidR="00196B4B" w:rsidRDefault="00196B4B" w:rsidP="00E714BE">
            <w:pPr>
              <w:autoSpaceDE w:val="0"/>
              <w:autoSpaceDN w:val="0"/>
              <w:adjustRightInd w:val="0"/>
              <w:jc w:val="center"/>
              <w:rPr>
                <w:rFonts w:ascii="TimesNewRomanPS-BoldItalicMT" w:hAnsi="TimesNewRomanPS-BoldItalicMT" w:cs="TimesNewRomanPS-BoldItalicMT"/>
                <w:b/>
                <w:bCs/>
                <w:i/>
                <w:iCs/>
              </w:rPr>
            </w:pPr>
            <w:r>
              <w:rPr>
                <w:rFonts w:ascii="TimesNewRomanPS-BoldItalicMT" w:hAnsi="TimesNewRomanPS-BoldItalicMT" w:cs="TimesNewRomanPS-BoldItalicMT"/>
                <w:b/>
                <w:bCs/>
                <w:i/>
                <w:iCs/>
              </w:rPr>
              <w:t>7-9</w:t>
            </w:r>
          </w:p>
          <w:p w:rsidR="00196B4B" w:rsidRDefault="00196B4B" w:rsidP="00E714BE">
            <w:pPr>
              <w:autoSpaceDE w:val="0"/>
              <w:autoSpaceDN w:val="0"/>
              <w:adjustRightInd w:val="0"/>
              <w:jc w:val="center"/>
            </w:pPr>
            <w:r>
              <w:rPr>
                <w:rFonts w:ascii="TimesNewRomanPS-BoldItalicMT" w:hAnsi="TimesNewRomanPS-BoldItalicMT" w:cs="TimesNewRomanPS-BoldItalicMT"/>
                <w:b/>
                <w:bCs/>
                <w:i/>
                <w:iCs/>
              </w:rPr>
              <w:t>лет</w:t>
            </w:r>
          </w:p>
        </w:tc>
        <w:tc>
          <w:tcPr>
            <w:tcW w:w="2350" w:type="dxa"/>
            <w:gridSpan w:val="2"/>
            <w:tcBorders>
              <w:bottom w:val="single" w:sz="4" w:space="0" w:color="auto"/>
            </w:tcBorders>
          </w:tcPr>
          <w:p w:rsidR="00196B4B" w:rsidRDefault="00196B4B" w:rsidP="00E714BE">
            <w:pPr>
              <w:autoSpaceDE w:val="0"/>
              <w:autoSpaceDN w:val="0"/>
              <w:adjustRightInd w:val="0"/>
              <w:jc w:val="center"/>
              <w:rPr>
                <w:rFonts w:ascii="TimesNewRomanPS-BoldItalicMT" w:hAnsi="TimesNewRomanPS-BoldItalicMT" w:cs="TimesNewRomanPS-BoldItalicMT"/>
                <w:b/>
                <w:bCs/>
                <w:i/>
                <w:iCs/>
              </w:rPr>
            </w:pPr>
            <w:r>
              <w:rPr>
                <w:rFonts w:ascii="TimesNewRomanPS-BoldItalicMT" w:hAnsi="TimesNewRomanPS-BoldItalicMT" w:cs="TimesNewRomanPS-BoldItalicMT"/>
                <w:b/>
                <w:bCs/>
                <w:i/>
                <w:iCs/>
              </w:rPr>
              <w:t>10-12</w:t>
            </w:r>
          </w:p>
          <w:p w:rsidR="00196B4B" w:rsidRDefault="00196B4B" w:rsidP="00E714BE">
            <w:pPr>
              <w:autoSpaceDE w:val="0"/>
              <w:autoSpaceDN w:val="0"/>
              <w:adjustRightInd w:val="0"/>
              <w:jc w:val="center"/>
            </w:pPr>
            <w:r>
              <w:rPr>
                <w:rFonts w:ascii="TimesNewRomanPS-BoldItalicMT" w:hAnsi="TimesNewRomanPS-BoldItalicMT" w:cs="TimesNewRomanPS-BoldItalicMT"/>
                <w:b/>
                <w:bCs/>
                <w:i/>
                <w:iCs/>
              </w:rPr>
              <w:t>лет</w:t>
            </w:r>
          </w:p>
        </w:tc>
      </w:tr>
      <w:tr w:rsidR="00196B4B" w:rsidTr="00E714BE">
        <w:trPr>
          <w:trHeight w:val="225"/>
        </w:trPr>
        <w:tc>
          <w:tcPr>
            <w:tcW w:w="537" w:type="dxa"/>
            <w:vMerge/>
          </w:tcPr>
          <w:p w:rsidR="00196B4B" w:rsidRDefault="00196B4B" w:rsidP="00E714BE">
            <w:pPr>
              <w:autoSpaceDE w:val="0"/>
              <w:autoSpaceDN w:val="0"/>
              <w:adjustRightInd w:val="0"/>
              <w:jc w:val="center"/>
              <w:rPr>
                <w:rFonts w:ascii="TimesNewRomanPS-BoldItalicMT" w:hAnsi="TimesNewRomanPS-BoldItalicMT" w:cs="TimesNewRomanPS-BoldItalicMT"/>
                <w:b/>
                <w:bCs/>
                <w:i/>
                <w:iCs/>
              </w:rPr>
            </w:pPr>
          </w:p>
        </w:tc>
        <w:tc>
          <w:tcPr>
            <w:tcW w:w="1263" w:type="dxa"/>
            <w:vMerge/>
          </w:tcPr>
          <w:p w:rsidR="00196B4B" w:rsidRDefault="00196B4B" w:rsidP="00E714BE">
            <w:pPr>
              <w:autoSpaceDE w:val="0"/>
              <w:autoSpaceDN w:val="0"/>
              <w:adjustRightInd w:val="0"/>
              <w:jc w:val="center"/>
              <w:rPr>
                <w:rFonts w:ascii="TimesNewRomanPS-BoldItalicMT" w:hAnsi="TimesNewRomanPS-BoldItalicMT" w:cs="TimesNewRomanPS-BoldItalicMT"/>
                <w:b/>
                <w:bCs/>
                <w:i/>
                <w:iCs/>
              </w:rPr>
            </w:pPr>
          </w:p>
        </w:tc>
        <w:tc>
          <w:tcPr>
            <w:tcW w:w="3245" w:type="dxa"/>
            <w:vMerge/>
          </w:tcPr>
          <w:p w:rsidR="00196B4B" w:rsidRDefault="00196B4B" w:rsidP="00E714BE">
            <w:pPr>
              <w:tabs>
                <w:tab w:val="left" w:pos="1695"/>
              </w:tabs>
              <w:jc w:val="center"/>
              <w:rPr>
                <w:rFonts w:ascii="TimesNewRomanPS-BoldItalicMT" w:hAnsi="TimesNewRomanPS-BoldItalicMT" w:cs="TimesNewRomanPS-BoldItalicMT"/>
                <w:b/>
                <w:bCs/>
                <w:i/>
                <w:iCs/>
              </w:rPr>
            </w:pPr>
          </w:p>
        </w:tc>
        <w:tc>
          <w:tcPr>
            <w:tcW w:w="1067" w:type="dxa"/>
            <w:tcBorders>
              <w:top w:val="single" w:sz="4" w:space="0" w:color="auto"/>
              <w:right w:val="single" w:sz="4" w:space="0" w:color="auto"/>
            </w:tcBorders>
          </w:tcPr>
          <w:p w:rsidR="00196B4B" w:rsidRDefault="00196B4B" w:rsidP="00E714BE">
            <w:pPr>
              <w:tabs>
                <w:tab w:val="left" w:pos="1695"/>
              </w:tabs>
              <w:jc w:val="center"/>
              <w:rPr>
                <w:rFonts w:ascii="TimesNewRomanPS-BoldItalicMT" w:hAnsi="TimesNewRomanPS-BoldItalicMT" w:cs="TimesNewRomanPS-BoldItalicMT"/>
                <w:b/>
                <w:bCs/>
                <w:i/>
                <w:iCs/>
              </w:rPr>
            </w:pPr>
            <w:r>
              <w:rPr>
                <w:rFonts w:ascii="TimesNewRomanPS-BoldItalicMT" w:hAnsi="TimesNewRomanPS-BoldItalicMT" w:cs="TimesNewRomanPS-BoldItalicMT"/>
                <w:b/>
                <w:bCs/>
                <w:i/>
                <w:iCs/>
              </w:rPr>
              <w:t>теория</w:t>
            </w:r>
          </w:p>
        </w:tc>
        <w:tc>
          <w:tcPr>
            <w:tcW w:w="1285" w:type="dxa"/>
            <w:tcBorders>
              <w:top w:val="single" w:sz="4" w:space="0" w:color="auto"/>
              <w:right w:val="single" w:sz="4" w:space="0" w:color="auto"/>
            </w:tcBorders>
          </w:tcPr>
          <w:p w:rsidR="00196B4B" w:rsidRDefault="00196B4B" w:rsidP="00E714BE">
            <w:pPr>
              <w:tabs>
                <w:tab w:val="left" w:pos="1695"/>
              </w:tabs>
              <w:jc w:val="center"/>
              <w:rPr>
                <w:rFonts w:ascii="TimesNewRomanPS-BoldItalicMT" w:hAnsi="TimesNewRomanPS-BoldItalicMT" w:cs="TimesNewRomanPS-BoldItalicMT"/>
                <w:b/>
                <w:bCs/>
                <w:i/>
                <w:iCs/>
              </w:rPr>
            </w:pPr>
            <w:r>
              <w:rPr>
                <w:rFonts w:ascii="TimesNewRomanPS-BoldItalicMT" w:hAnsi="TimesNewRomanPS-BoldItalicMT" w:cs="TimesNewRomanPS-BoldItalicMT"/>
                <w:b/>
                <w:bCs/>
                <w:i/>
                <w:iCs/>
              </w:rPr>
              <w:t>практика</w:t>
            </w:r>
          </w:p>
        </w:tc>
        <w:tc>
          <w:tcPr>
            <w:tcW w:w="1067" w:type="dxa"/>
            <w:tcBorders>
              <w:top w:val="single" w:sz="4" w:space="0" w:color="auto"/>
              <w:left w:val="single" w:sz="4" w:space="0" w:color="auto"/>
              <w:right w:val="single" w:sz="4" w:space="0" w:color="auto"/>
            </w:tcBorders>
          </w:tcPr>
          <w:p w:rsidR="00196B4B" w:rsidRDefault="00196B4B" w:rsidP="00E714BE">
            <w:pPr>
              <w:tabs>
                <w:tab w:val="left" w:pos="1695"/>
              </w:tabs>
              <w:jc w:val="center"/>
              <w:rPr>
                <w:rFonts w:ascii="TimesNewRomanPS-BoldItalicMT" w:hAnsi="TimesNewRomanPS-BoldItalicMT" w:cs="TimesNewRomanPS-BoldItalicMT"/>
                <w:b/>
                <w:bCs/>
                <w:i/>
                <w:iCs/>
              </w:rPr>
            </w:pPr>
            <w:r>
              <w:rPr>
                <w:rFonts w:ascii="TimesNewRomanPS-BoldItalicMT" w:hAnsi="TimesNewRomanPS-BoldItalicMT" w:cs="TimesNewRomanPS-BoldItalicMT"/>
                <w:b/>
                <w:bCs/>
                <w:i/>
                <w:iCs/>
              </w:rPr>
              <w:t>теория</w:t>
            </w:r>
          </w:p>
        </w:tc>
        <w:tc>
          <w:tcPr>
            <w:tcW w:w="1283" w:type="dxa"/>
            <w:tcBorders>
              <w:top w:val="single" w:sz="4" w:space="0" w:color="auto"/>
              <w:left w:val="single" w:sz="4" w:space="0" w:color="auto"/>
            </w:tcBorders>
          </w:tcPr>
          <w:p w:rsidR="00196B4B" w:rsidRDefault="00196B4B" w:rsidP="00E714BE">
            <w:pPr>
              <w:tabs>
                <w:tab w:val="left" w:pos="1695"/>
              </w:tabs>
              <w:jc w:val="center"/>
              <w:rPr>
                <w:rFonts w:ascii="TimesNewRomanPS-BoldItalicMT" w:hAnsi="TimesNewRomanPS-BoldItalicMT" w:cs="TimesNewRomanPS-BoldItalicMT"/>
                <w:b/>
                <w:bCs/>
                <w:i/>
                <w:iCs/>
              </w:rPr>
            </w:pPr>
            <w:r>
              <w:rPr>
                <w:rFonts w:ascii="TimesNewRomanPS-BoldItalicMT" w:hAnsi="TimesNewRomanPS-BoldItalicMT" w:cs="TimesNewRomanPS-BoldItalicMT"/>
                <w:b/>
                <w:bCs/>
                <w:i/>
                <w:iCs/>
              </w:rPr>
              <w:t>практика</w:t>
            </w:r>
          </w:p>
        </w:tc>
      </w:tr>
      <w:tr w:rsidR="00196B4B" w:rsidTr="00E714BE">
        <w:trPr>
          <w:cantSplit/>
          <w:trHeight w:val="286"/>
        </w:trPr>
        <w:tc>
          <w:tcPr>
            <w:tcW w:w="537" w:type="dxa"/>
            <w:vMerge w:val="restart"/>
          </w:tcPr>
          <w:p w:rsidR="00196B4B" w:rsidRPr="001F7BB3" w:rsidRDefault="00196B4B" w:rsidP="00E714BE">
            <w:pPr>
              <w:tabs>
                <w:tab w:val="left" w:pos="1695"/>
              </w:tabs>
              <w:jc w:val="center"/>
              <w:rPr>
                <w:b/>
              </w:rPr>
            </w:pPr>
            <w:r w:rsidRPr="001F7BB3">
              <w:rPr>
                <w:b/>
              </w:rPr>
              <w:t>1</w:t>
            </w:r>
          </w:p>
        </w:tc>
        <w:tc>
          <w:tcPr>
            <w:tcW w:w="1263" w:type="dxa"/>
            <w:vMerge w:val="restart"/>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r w:rsidRPr="00460C78">
              <w:rPr>
                <w:rFonts w:ascii="Times New Roman" w:hAnsi="Times New Roman" w:cs="Times New Roman"/>
                <w:b/>
                <w:bCs/>
                <w:sz w:val="24"/>
                <w:szCs w:val="24"/>
              </w:rPr>
              <w:t>Моя семья</w:t>
            </w:r>
          </w:p>
        </w:tc>
        <w:tc>
          <w:tcPr>
            <w:tcW w:w="3245" w:type="dxa"/>
            <w:tcBorders>
              <w:bottom w:val="single" w:sz="4" w:space="0" w:color="auto"/>
            </w:tcBorders>
          </w:tcPr>
          <w:p w:rsidR="00196B4B" w:rsidRPr="001F7BB3" w:rsidRDefault="00196B4B" w:rsidP="00050C50">
            <w:pPr>
              <w:autoSpaceDE w:val="0"/>
              <w:autoSpaceDN w:val="0"/>
              <w:adjustRightInd w:val="0"/>
              <w:rPr>
                <w:rFonts w:ascii="Times New Roman" w:hAnsi="Times New Roman" w:cs="Times New Roman"/>
                <w:sz w:val="28"/>
                <w:szCs w:val="28"/>
              </w:rPr>
            </w:pPr>
            <w:r w:rsidRPr="001F7BB3">
              <w:rPr>
                <w:rFonts w:ascii="Times New Roman" w:eastAsia="TimesNewRomanPSMT" w:hAnsi="Times New Roman" w:cs="Times New Roman"/>
                <w:sz w:val="28"/>
                <w:szCs w:val="28"/>
              </w:rPr>
              <w:t xml:space="preserve">1. </w:t>
            </w:r>
            <w:r w:rsidR="00050C50">
              <w:rPr>
                <w:rFonts w:ascii="Times New Roman" w:eastAsia="TimesNewRomanPSMT" w:hAnsi="Times New Roman" w:cs="Times New Roman"/>
                <w:sz w:val="28"/>
                <w:szCs w:val="28"/>
              </w:rPr>
              <w:t>Диагностика</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left w:val="single" w:sz="4" w:space="0" w:color="auto"/>
              <w:bottom w:val="single" w:sz="4" w:space="0" w:color="auto"/>
            </w:tcBorders>
          </w:tcPr>
          <w:p w:rsidR="00196B4B" w:rsidRDefault="00196B4B" w:rsidP="00E714BE">
            <w:pPr>
              <w:tabs>
                <w:tab w:val="left" w:pos="1695"/>
              </w:tabs>
              <w:jc w:val="center"/>
            </w:pP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28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bCs/>
                <w:sz w:val="24"/>
                <w:szCs w:val="24"/>
              </w:rPr>
            </w:pPr>
          </w:p>
        </w:tc>
        <w:tc>
          <w:tcPr>
            <w:tcW w:w="3245" w:type="dxa"/>
            <w:tcBorders>
              <w:top w:val="single" w:sz="4" w:space="0" w:color="auto"/>
              <w:bottom w:val="single" w:sz="4" w:space="0" w:color="auto"/>
            </w:tcBorders>
          </w:tcPr>
          <w:p w:rsidR="00196B4B" w:rsidRPr="001F7BB3" w:rsidRDefault="00196B4B" w:rsidP="00050C50">
            <w:pPr>
              <w:autoSpaceDE w:val="0"/>
              <w:autoSpaceDN w:val="0"/>
              <w:adjustRightInd w:val="0"/>
              <w:rPr>
                <w:rFonts w:ascii="Times New Roman" w:eastAsia="TimesNewRomanPSMT" w:hAnsi="Times New Roman" w:cs="Times New Roman"/>
                <w:sz w:val="28"/>
                <w:szCs w:val="28"/>
              </w:rPr>
            </w:pPr>
            <w:r w:rsidRPr="001F7BB3">
              <w:rPr>
                <w:rFonts w:ascii="Times New Roman" w:eastAsia="TimesNewRomanPSMT" w:hAnsi="Times New Roman" w:cs="Times New Roman"/>
                <w:sz w:val="28"/>
                <w:szCs w:val="28"/>
              </w:rPr>
              <w:t xml:space="preserve">2. </w:t>
            </w:r>
            <w:r w:rsidR="00050C50" w:rsidRPr="001F7BB3">
              <w:rPr>
                <w:rFonts w:ascii="Times New Roman" w:eastAsia="TimesNewRomanPSMT" w:hAnsi="Times New Roman" w:cs="Times New Roman"/>
                <w:sz w:val="28"/>
                <w:szCs w:val="28"/>
              </w:rPr>
              <w:t>Я и моя семья</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271"/>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bCs/>
                <w:sz w:val="24"/>
                <w:szCs w:val="24"/>
              </w:rPr>
            </w:pPr>
          </w:p>
        </w:tc>
        <w:tc>
          <w:tcPr>
            <w:tcW w:w="3245" w:type="dxa"/>
            <w:tcBorders>
              <w:top w:val="single" w:sz="4" w:space="0" w:color="auto"/>
              <w:bottom w:val="single" w:sz="4" w:space="0" w:color="auto"/>
            </w:tcBorders>
          </w:tcPr>
          <w:p w:rsidR="00196B4B" w:rsidRPr="001F7BB3" w:rsidRDefault="00196B4B" w:rsidP="00050C50">
            <w:pPr>
              <w:autoSpaceDE w:val="0"/>
              <w:autoSpaceDN w:val="0"/>
              <w:adjustRightInd w:val="0"/>
              <w:rPr>
                <w:rFonts w:ascii="Times New Roman" w:eastAsia="TimesNewRomanPSMT" w:hAnsi="Times New Roman" w:cs="Times New Roman"/>
                <w:sz w:val="28"/>
                <w:szCs w:val="28"/>
              </w:rPr>
            </w:pPr>
            <w:r w:rsidRPr="001F7BB3">
              <w:rPr>
                <w:rFonts w:ascii="Times New Roman" w:eastAsia="TimesNewRomanPSMT" w:hAnsi="Times New Roman" w:cs="Times New Roman"/>
                <w:sz w:val="28"/>
                <w:szCs w:val="28"/>
              </w:rPr>
              <w:t xml:space="preserve">3. </w:t>
            </w:r>
            <w:r w:rsidR="00050C50" w:rsidRPr="001F7BB3">
              <w:rPr>
                <w:rFonts w:ascii="Times New Roman" w:eastAsia="TimesNewRomanPSMT" w:hAnsi="Times New Roman" w:cs="Times New Roman"/>
                <w:sz w:val="28"/>
                <w:szCs w:val="28"/>
              </w:rPr>
              <w:t>Древо семьи</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48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bCs/>
                <w:sz w:val="24"/>
                <w:szCs w:val="24"/>
              </w:rPr>
            </w:pPr>
          </w:p>
        </w:tc>
        <w:tc>
          <w:tcPr>
            <w:tcW w:w="3245" w:type="dxa"/>
            <w:tcBorders>
              <w:top w:val="single" w:sz="4" w:space="0" w:color="auto"/>
            </w:tcBorders>
          </w:tcPr>
          <w:p w:rsidR="00196B4B" w:rsidRPr="001F7BB3" w:rsidRDefault="00196B4B" w:rsidP="00050C50">
            <w:pPr>
              <w:tabs>
                <w:tab w:val="left" w:pos="1695"/>
              </w:tabs>
              <w:rPr>
                <w:rFonts w:ascii="Times New Roman" w:eastAsia="TimesNewRomanPSMT" w:hAnsi="Times New Roman" w:cs="Times New Roman"/>
                <w:sz w:val="28"/>
                <w:szCs w:val="28"/>
              </w:rPr>
            </w:pPr>
            <w:r w:rsidRPr="001F7BB3">
              <w:rPr>
                <w:rFonts w:ascii="Times New Roman" w:eastAsia="TimesNewRomanPSMT" w:hAnsi="Times New Roman" w:cs="Times New Roman"/>
                <w:sz w:val="28"/>
                <w:szCs w:val="28"/>
              </w:rPr>
              <w:t xml:space="preserve">4. </w:t>
            </w:r>
            <w:r w:rsidR="00050C50" w:rsidRPr="001F7BB3">
              <w:rPr>
                <w:rFonts w:ascii="Times New Roman" w:eastAsia="TimesNewRomanPSMT" w:hAnsi="Times New Roman" w:cs="Times New Roman"/>
                <w:sz w:val="28"/>
                <w:szCs w:val="28"/>
              </w:rPr>
              <w:t>Семейный фотоальбом</w:t>
            </w: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tcBorders>
          </w:tcPr>
          <w:p w:rsidR="00196B4B" w:rsidRDefault="00196B4B" w:rsidP="00E714BE">
            <w:pPr>
              <w:tabs>
                <w:tab w:val="left" w:pos="1695"/>
              </w:tabs>
              <w:jc w:val="center"/>
            </w:pP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tcBorders>
          </w:tcPr>
          <w:p w:rsidR="00196B4B" w:rsidRDefault="00196B4B" w:rsidP="00E714BE">
            <w:pPr>
              <w:tabs>
                <w:tab w:val="left" w:pos="1695"/>
              </w:tabs>
              <w:jc w:val="center"/>
            </w:pPr>
          </w:p>
        </w:tc>
      </w:tr>
      <w:tr w:rsidR="00196B4B" w:rsidTr="00E714BE">
        <w:trPr>
          <w:cantSplit/>
          <w:trHeight w:val="361"/>
        </w:trPr>
        <w:tc>
          <w:tcPr>
            <w:tcW w:w="537" w:type="dxa"/>
            <w:vMerge w:val="restart"/>
          </w:tcPr>
          <w:p w:rsidR="00196B4B" w:rsidRPr="001F7BB3" w:rsidRDefault="00196B4B" w:rsidP="00E714BE">
            <w:pPr>
              <w:tabs>
                <w:tab w:val="left" w:pos="1695"/>
              </w:tabs>
              <w:jc w:val="center"/>
              <w:rPr>
                <w:b/>
              </w:rPr>
            </w:pPr>
            <w:r w:rsidRPr="001F7BB3">
              <w:rPr>
                <w:b/>
              </w:rPr>
              <w:t>2</w:t>
            </w:r>
          </w:p>
        </w:tc>
        <w:tc>
          <w:tcPr>
            <w:tcW w:w="1263" w:type="dxa"/>
            <w:vMerge w:val="restart"/>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r w:rsidRPr="00460C78">
              <w:rPr>
                <w:rFonts w:ascii="Times New Roman" w:hAnsi="Times New Roman" w:cs="Times New Roman"/>
                <w:b/>
                <w:sz w:val="24"/>
                <w:szCs w:val="24"/>
              </w:rPr>
              <w:t>Родители</w:t>
            </w:r>
          </w:p>
        </w:tc>
        <w:tc>
          <w:tcPr>
            <w:tcW w:w="3245" w:type="dxa"/>
            <w:tcBorders>
              <w:bottom w:val="single" w:sz="4" w:space="0" w:color="auto"/>
            </w:tcBorders>
          </w:tcPr>
          <w:p w:rsidR="00196B4B" w:rsidRDefault="00196B4B" w:rsidP="00E714BE">
            <w:pPr>
              <w:autoSpaceDE w:val="0"/>
              <w:autoSpaceDN w:val="0"/>
              <w:adjustRightInd w:val="0"/>
            </w:pPr>
            <w:r>
              <w:rPr>
                <w:rFonts w:ascii="TimesNewRomanPSMT" w:eastAsia="TimesNewRomanPSMT" w:cs="TimesNewRomanPSMT"/>
              </w:rPr>
              <w:t>1</w:t>
            </w:r>
            <w:r w:rsidRPr="001F7BB3">
              <w:rPr>
                <w:rFonts w:ascii="Times New Roman" w:eastAsia="TimesNewRomanPSMT" w:hAnsi="Times New Roman" w:cs="Times New Roman"/>
                <w:sz w:val="28"/>
                <w:szCs w:val="28"/>
              </w:rPr>
              <w:t xml:space="preserve">. Портрет матери </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left w:val="single" w:sz="4" w:space="0" w:color="auto"/>
              <w:bottom w:val="single" w:sz="4" w:space="0" w:color="auto"/>
            </w:tcBorders>
          </w:tcPr>
          <w:p w:rsidR="00196B4B" w:rsidRDefault="00196B4B" w:rsidP="00E714BE">
            <w:pPr>
              <w:tabs>
                <w:tab w:val="left" w:pos="1695"/>
              </w:tabs>
              <w:jc w:val="center"/>
            </w:pP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51"/>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1F7BB3" w:rsidRDefault="00196B4B" w:rsidP="00E714BE">
            <w:pPr>
              <w:tabs>
                <w:tab w:val="left" w:pos="1695"/>
              </w:tabs>
              <w:ind w:left="113" w:right="113"/>
              <w:jc w:val="center"/>
              <w:rPr>
                <w:rFonts w:ascii="Times New Roman" w:hAnsi="Times New Roman" w:cs="Times New Roman"/>
                <w:b/>
                <w:sz w:val="28"/>
                <w:szCs w:val="28"/>
              </w:rPr>
            </w:pPr>
          </w:p>
        </w:tc>
        <w:tc>
          <w:tcPr>
            <w:tcW w:w="3245" w:type="dxa"/>
            <w:tcBorders>
              <w:top w:val="single" w:sz="4" w:space="0" w:color="auto"/>
              <w:bottom w:val="single" w:sz="4" w:space="0" w:color="auto"/>
            </w:tcBorders>
          </w:tcPr>
          <w:p w:rsidR="00196B4B" w:rsidRDefault="00196B4B" w:rsidP="00E714BE">
            <w:pPr>
              <w:autoSpaceDE w:val="0"/>
              <w:autoSpaceDN w:val="0"/>
              <w:adjustRightInd w:val="0"/>
              <w:rPr>
                <w:rFonts w:ascii="TimesNewRomanPSMT" w:eastAsia="TimesNewRomanPSMT" w:cs="TimesNewRomanPSMT"/>
              </w:rPr>
            </w:pPr>
            <w:r w:rsidRPr="001F7BB3">
              <w:rPr>
                <w:rFonts w:ascii="Times New Roman" w:eastAsia="TimesNewRomanPSMT" w:hAnsi="Times New Roman" w:cs="Times New Roman"/>
                <w:sz w:val="28"/>
                <w:szCs w:val="28"/>
              </w:rPr>
              <w:t xml:space="preserve">2. Письмо матери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4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1F7BB3" w:rsidRDefault="00196B4B" w:rsidP="00E714BE">
            <w:pPr>
              <w:tabs>
                <w:tab w:val="left" w:pos="1695"/>
              </w:tabs>
              <w:ind w:left="113" w:right="113"/>
              <w:jc w:val="center"/>
              <w:rPr>
                <w:rFonts w:ascii="Times New Roman" w:hAnsi="Times New Roman" w:cs="Times New Roman"/>
                <w:b/>
                <w:sz w:val="28"/>
                <w:szCs w:val="28"/>
              </w:rPr>
            </w:pPr>
          </w:p>
        </w:tc>
        <w:tc>
          <w:tcPr>
            <w:tcW w:w="3245" w:type="dxa"/>
            <w:tcBorders>
              <w:top w:val="single" w:sz="4" w:space="0" w:color="auto"/>
              <w:bottom w:val="single" w:sz="4" w:space="0" w:color="auto"/>
            </w:tcBorders>
          </w:tcPr>
          <w:p w:rsidR="00196B4B" w:rsidRPr="001F7BB3" w:rsidRDefault="00196B4B" w:rsidP="00E714BE">
            <w:pPr>
              <w:autoSpaceDE w:val="0"/>
              <w:autoSpaceDN w:val="0"/>
              <w:adjustRightInd w:val="0"/>
              <w:rPr>
                <w:rFonts w:ascii="Times New Roman" w:eastAsia="TimesNewRomanPSMT" w:hAnsi="Times New Roman" w:cs="Times New Roman"/>
                <w:sz w:val="28"/>
                <w:szCs w:val="28"/>
              </w:rPr>
            </w:pPr>
            <w:r w:rsidRPr="001F7BB3">
              <w:rPr>
                <w:rFonts w:ascii="Times New Roman" w:eastAsia="TimesNewRomanPSMT" w:hAnsi="Times New Roman" w:cs="Times New Roman"/>
                <w:sz w:val="28"/>
                <w:szCs w:val="28"/>
              </w:rPr>
              <w:t>3. Портрет отца</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3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1F7BB3" w:rsidRDefault="00196B4B" w:rsidP="00E714BE">
            <w:pPr>
              <w:tabs>
                <w:tab w:val="left" w:pos="1695"/>
              </w:tabs>
              <w:ind w:left="113" w:right="113"/>
              <w:jc w:val="center"/>
              <w:rPr>
                <w:rFonts w:ascii="Times New Roman" w:hAnsi="Times New Roman" w:cs="Times New Roman"/>
                <w:b/>
                <w:sz w:val="28"/>
                <w:szCs w:val="28"/>
              </w:rPr>
            </w:pPr>
          </w:p>
        </w:tc>
        <w:tc>
          <w:tcPr>
            <w:tcW w:w="3245" w:type="dxa"/>
            <w:tcBorders>
              <w:top w:val="single" w:sz="4" w:space="0" w:color="auto"/>
              <w:bottom w:val="single" w:sz="4" w:space="0" w:color="auto"/>
            </w:tcBorders>
          </w:tcPr>
          <w:p w:rsidR="00196B4B" w:rsidRPr="001F7BB3" w:rsidRDefault="00196B4B" w:rsidP="00E714BE">
            <w:pPr>
              <w:tabs>
                <w:tab w:val="left" w:pos="1695"/>
              </w:tabs>
              <w:rPr>
                <w:rFonts w:ascii="Times New Roman" w:eastAsia="TimesNewRomanPSMT" w:hAnsi="Times New Roman" w:cs="Times New Roman"/>
                <w:sz w:val="28"/>
                <w:szCs w:val="28"/>
              </w:rPr>
            </w:pPr>
            <w:r w:rsidRPr="001F7BB3">
              <w:rPr>
                <w:rFonts w:ascii="Times New Roman" w:eastAsia="TimesNewRomanPSMT" w:hAnsi="Times New Roman" w:cs="Times New Roman"/>
                <w:sz w:val="28"/>
                <w:szCs w:val="28"/>
              </w:rPr>
              <w:t>4. Разговор с отцом</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27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1F7BB3" w:rsidRDefault="00196B4B" w:rsidP="00E714BE">
            <w:pPr>
              <w:tabs>
                <w:tab w:val="left" w:pos="1695"/>
              </w:tabs>
              <w:ind w:left="113" w:right="113"/>
              <w:jc w:val="center"/>
              <w:rPr>
                <w:rFonts w:ascii="Times New Roman" w:hAnsi="Times New Roman" w:cs="Times New Roman"/>
                <w:b/>
                <w:sz w:val="28"/>
                <w:szCs w:val="28"/>
              </w:rPr>
            </w:pPr>
          </w:p>
        </w:tc>
        <w:tc>
          <w:tcPr>
            <w:tcW w:w="3245" w:type="dxa"/>
            <w:tcBorders>
              <w:top w:val="single" w:sz="4" w:space="0" w:color="auto"/>
            </w:tcBorders>
          </w:tcPr>
          <w:p w:rsidR="00196B4B" w:rsidRPr="001F7BB3" w:rsidRDefault="00196B4B" w:rsidP="00E714BE">
            <w:pPr>
              <w:tabs>
                <w:tab w:val="left" w:pos="1695"/>
              </w:tabs>
              <w:rPr>
                <w:rFonts w:ascii="Times New Roman" w:eastAsia="TimesNewRomanPSMT" w:hAnsi="Times New Roman" w:cs="Times New Roman"/>
                <w:sz w:val="28"/>
                <w:szCs w:val="28"/>
              </w:rPr>
            </w:pPr>
            <w:r>
              <w:rPr>
                <w:rFonts w:ascii="Times New Roman" w:eastAsia="TimesNewRomanPSMT" w:hAnsi="Times New Roman" w:cs="Times New Roman"/>
                <w:sz w:val="28"/>
                <w:szCs w:val="28"/>
              </w:rPr>
              <w:t>5. Посещение дома воспитателя</w:t>
            </w:r>
          </w:p>
        </w:tc>
        <w:tc>
          <w:tcPr>
            <w:tcW w:w="1067" w:type="dxa"/>
            <w:tcBorders>
              <w:top w:val="single" w:sz="4" w:space="0" w:color="auto"/>
              <w:right w:val="single" w:sz="4" w:space="0" w:color="auto"/>
            </w:tcBorders>
          </w:tcPr>
          <w:p w:rsidR="00196B4B" w:rsidRDefault="00196B4B" w:rsidP="00E714BE">
            <w:pPr>
              <w:tabs>
                <w:tab w:val="left" w:pos="1695"/>
              </w:tabs>
              <w:jc w:val="center"/>
            </w:pPr>
          </w:p>
        </w:tc>
        <w:tc>
          <w:tcPr>
            <w:tcW w:w="1285" w:type="dxa"/>
            <w:tcBorders>
              <w:top w:val="single" w:sz="4" w:space="0" w:color="auto"/>
              <w:left w:val="single" w:sz="4" w:space="0" w:color="auto"/>
            </w:tcBorders>
          </w:tcPr>
          <w:p w:rsidR="00196B4B" w:rsidRDefault="00196B4B" w:rsidP="00E714BE">
            <w:pPr>
              <w:tabs>
                <w:tab w:val="left" w:pos="1695"/>
              </w:tabs>
              <w:jc w:val="center"/>
            </w:pPr>
            <w:r>
              <w:t>1</w:t>
            </w:r>
          </w:p>
        </w:tc>
        <w:tc>
          <w:tcPr>
            <w:tcW w:w="1067" w:type="dxa"/>
            <w:tcBorders>
              <w:top w:val="single" w:sz="4" w:space="0" w:color="auto"/>
              <w:right w:val="single" w:sz="4" w:space="0" w:color="auto"/>
            </w:tcBorders>
          </w:tcPr>
          <w:p w:rsidR="00196B4B" w:rsidRDefault="00196B4B" w:rsidP="00E714BE">
            <w:pPr>
              <w:tabs>
                <w:tab w:val="left" w:pos="1695"/>
              </w:tabs>
              <w:jc w:val="center"/>
            </w:pPr>
          </w:p>
        </w:tc>
        <w:tc>
          <w:tcPr>
            <w:tcW w:w="1283" w:type="dxa"/>
            <w:tcBorders>
              <w:top w:val="single" w:sz="4" w:space="0" w:color="auto"/>
              <w:left w:val="single" w:sz="4" w:space="0" w:color="auto"/>
            </w:tcBorders>
          </w:tcPr>
          <w:p w:rsidR="00196B4B" w:rsidRDefault="00196B4B" w:rsidP="00E714BE">
            <w:pPr>
              <w:tabs>
                <w:tab w:val="left" w:pos="1695"/>
              </w:tabs>
              <w:jc w:val="center"/>
            </w:pPr>
            <w:r>
              <w:t>1</w:t>
            </w:r>
          </w:p>
        </w:tc>
      </w:tr>
      <w:tr w:rsidR="00196B4B" w:rsidTr="00E714BE">
        <w:trPr>
          <w:cantSplit/>
          <w:trHeight w:val="357"/>
        </w:trPr>
        <w:tc>
          <w:tcPr>
            <w:tcW w:w="537" w:type="dxa"/>
            <w:vMerge w:val="restart"/>
          </w:tcPr>
          <w:p w:rsidR="00196B4B" w:rsidRPr="001F7BB3" w:rsidRDefault="00196B4B" w:rsidP="00E714BE">
            <w:pPr>
              <w:tabs>
                <w:tab w:val="left" w:pos="1695"/>
              </w:tabs>
              <w:jc w:val="center"/>
              <w:rPr>
                <w:b/>
              </w:rPr>
            </w:pPr>
            <w:r w:rsidRPr="001F7BB3">
              <w:rPr>
                <w:b/>
              </w:rPr>
              <w:t>3</w:t>
            </w:r>
          </w:p>
        </w:tc>
        <w:tc>
          <w:tcPr>
            <w:tcW w:w="1263" w:type="dxa"/>
            <w:vMerge w:val="restart"/>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r w:rsidRPr="00460C78">
              <w:rPr>
                <w:rFonts w:ascii="Times New Roman" w:hAnsi="Times New Roman" w:cs="Times New Roman"/>
                <w:b/>
                <w:sz w:val="24"/>
                <w:szCs w:val="24"/>
              </w:rPr>
              <w:t>Дом</w:t>
            </w:r>
          </w:p>
        </w:tc>
        <w:tc>
          <w:tcPr>
            <w:tcW w:w="3245" w:type="dxa"/>
            <w:tcBorders>
              <w:bottom w:val="single" w:sz="4" w:space="0" w:color="auto"/>
            </w:tcBorders>
          </w:tcPr>
          <w:p w:rsidR="00196B4B" w:rsidRDefault="00196B4B" w:rsidP="00E714BE">
            <w:pPr>
              <w:autoSpaceDE w:val="0"/>
              <w:autoSpaceDN w:val="0"/>
              <w:adjustRightInd w:val="0"/>
            </w:pPr>
            <w:r w:rsidRPr="001F7BB3">
              <w:rPr>
                <w:rFonts w:ascii="Times New Roman" w:eastAsia="TimesNewRomanPSMT" w:hAnsi="Times New Roman" w:cs="Times New Roman"/>
                <w:sz w:val="28"/>
                <w:szCs w:val="28"/>
              </w:rPr>
              <w:t xml:space="preserve">1. Тепло семейного очага </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left w:val="single" w:sz="4" w:space="0" w:color="auto"/>
              <w:bottom w:val="single" w:sz="4" w:space="0" w:color="auto"/>
            </w:tcBorders>
          </w:tcPr>
          <w:p w:rsidR="00196B4B" w:rsidRDefault="00196B4B" w:rsidP="00E714BE">
            <w:pPr>
              <w:tabs>
                <w:tab w:val="left" w:pos="1695"/>
              </w:tabs>
              <w:jc w:val="center"/>
            </w:pP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5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1F7BB3" w:rsidRDefault="00196B4B" w:rsidP="00E714BE">
            <w:pPr>
              <w:autoSpaceDE w:val="0"/>
              <w:autoSpaceDN w:val="0"/>
              <w:adjustRightInd w:val="0"/>
              <w:rPr>
                <w:rFonts w:ascii="Times New Roman" w:eastAsia="TimesNewRomanPSMT" w:hAnsi="Times New Roman" w:cs="Times New Roman"/>
                <w:sz w:val="28"/>
                <w:szCs w:val="28"/>
              </w:rPr>
            </w:pPr>
            <w:r w:rsidRPr="001F7BB3">
              <w:rPr>
                <w:rFonts w:ascii="Times New Roman" w:eastAsia="TimesNewRomanPSMT" w:hAnsi="Times New Roman" w:cs="Times New Roman"/>
                <w:sz w:val="28"/>
                <w:szCs w:val="28"/>
              </w:rPr>
              <w:t xml:space="preserve">2. Семейная экономика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63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1F7BB3" w:rsidRDefault="00196B4B" w:rsidP="00E714BE">
            <w:pPr>
              <w:autoSpaceDE w:val="0"/>
              <w:autoSpaceDN w:val="0"/>
              <w:adjustRightInd w:val="0"/>
              <w:rPr>
                <w:rFonts w:ascii="Times New Roman" w:eastAsia="TimesNewRomanPSMT" w:hAnsi="Times New Roman" w:cs="Times New Roman"/>
                <w:sz w:val="28"/>
                <w:szCs w:val="28"/>
              </w:rPr>
            </w:pPr>
            <w:r w:rsidRPr="001F7BB3">
              <w:rPr>
                <w:rFonts w:ascii="Times New Roman" w:eastAsia="TimesNewRomanPSMT" w:hAnsi="Times New Roman" w:cs="Times New Roman"/>
                <w:sz w:val="28"/>
                <w:szCs w:val="28"/>
              </w:rPr>
              <w:t xml:space="preserve">3. Семейная шкатулка полезных советов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1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1F7BB3" w:rsidRDefault="00196B4B" w:rsidP="00E714BE">
            <w:pPr>
              <w:autoSpaceDE w:val="0"/>
              <w:autoSpaceDN w:val="0"/>
              <w:adjustRightInd w:val="0"/>
              <w:rPr>
                <w:rFonts w:ascii="Times New Roman" w:eastAsia="TimesNewRomanPSMT" w:hAnsi="Times New Roman" w:cs="Times New Roman"/>
                <w:sz w:val="28"/>
                <w:szCs w:val="28"/>
              </w:rPr>
            </w:pPr>
            <w:r w:rsidRPr="001F7BB3">
              <w:rPr>
                <w:rFonts w:ascii="Times New Roman" w:eastAsia="TimesNewRomanPSMT" w:hAnsi="Times New Roman" w:cs="Times New Roman"/>
                <w:sz w:val="28"/>
                <w:szCs w:val="28"/>
              </w:rPr>
              <w:t xml:space="preserve">4. Радость совместного труда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1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tcBorders>
          </w:tcPr>
          <w:p w:rsidR="00196B4B" w:rsidRPr="001F7BB3" w:rsidRDefault="00196B4B" w:rsidP="00E714BE">
            <w:pPr>
              <w:tabs>
                <w:tab w:val="left" w:pos="1695"/>
              </w:tabs>
              <w:rPr>
                <w:rFonts w:ascii="Times New Roman" w:eastAsia="TimesNewRomanPSMT" w:hAnsi="Times New Roman" w:cs="Times New Roman"/>
                <w:sz w:val="28"/>
                <w:szCs w:val="28"/>
              </w:rPr>
            </w:pPr>
            <w:r w:rsidRPr="001F7BB3">
              <w:rPr>
                <w:rFonts w:ascii="Times New Roman" w:eastAsia="TimesNewRomanPSMT" w:hAnsi="Times New Roman" w:cs="Times New Roman"/>
                <w:sz w:val="28"/>
                <w:szCs w:val="28"/>
              </w:rPr>
              <w:t>5. Дела домашние</w:t>
            </w: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tcBorders>
          </w:tcPr>
          <w:p w:rsidR="00196B4B" w:rsidRDefault="00196B4B" w:rsidP="00E714BE">
            <w:pPr>
              <w:tabs>
                <w:tab w:val="left" w:pos="1695"/>
              </w:tabs>
              <w:jc w:val="center"/>
            </w:pPr>
            <w:r>
              <w:t>1</w:t>
            </w: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tcBorders>
          </w:tcPr>
          <w:p w:rsidR="00196B4B" w:rsidRDefault="00196B4B" w:rsidP="00E714BE">
            <w:pPr>
              <w:tabs>
                <w:tab w:val="left" w:pos="1695"/>
              </w:tabs>
              <w:jc w:val="center"/>
            </w:pPr>
            <w:r>
              <w:t>1</w:t>
            </w:r>
          </w:p>
        </w:tc>
      </w:tr>
      <w:tr w:rsidR="00196B4B" w:rsidTr="00E714BE">
        <w:trPr>
          <w:cantSplit/>
          <w:trHeight w:val="375"/>
        </w:trPr>
        <w:tc>
          <w:tcPr>
            <w:tcW w:w="537" w:type="dxa"/>
            <w:vMerge w:val="restart"/>
          </w:tcPr>
          <w:p w:rsidR="00196B4B" w:rsidRPr="001F7BB3" w:rsidRDefault="00196B4B" w:rsidP="00E714BE">
            <w:pPr>
              <w:tabs>
                <w:tab w:val="left" w:pos="1695"/>
              </w:tabs>
              <w:jc w:val="center"/>
              <w:rPr>
                <w:b/>
              </w:rPr>
            </w:pPr>
            <w:r w:rsidRPr="001F7BB3">
              <w:rPr>
                <w:b/>
              </w:rPr>
              <w:t>4</w:t>
            </w:r>
          </w:p>
        </w:tc>
        <w:tc>
          <w:tcPr>
            <w:tcW w:w="1263" w:type="dxa"/>
            <w:vMerge w:val="restart"/>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r w:rsidRPr="00460C78">
              <w:rPr>
                <w:rFonts w:ascii="Times New Roman" w:hAnsi="Times New Roman" w:cs="Times New Roman"/>
                <w:b/>
                <w:bCs/>
                <w:sz w:val="24"/>
                <w:szCs w:val="24"/>
              </w:rPr>
              <w:t>Здоровье семьи – главная ценность</w:t>
            </w:r>
          </w:p>
        </w:tc>
        <w:tc>
          <w:tcPr>
            <w:tcW w:w="3245" w:type="dxa"/>
            <w:tcBorders>
              <w:bottom w:val="single" w:sz="4" w:space="0" w:color="auto"/>
            </w:tcBorders>
          </w:tcPr>
          <w:p w:rsidR="00196B4B" w:rsidRDefault="00196B4B" w:rsidP="00E714BE">
            <w:pPr>
              <w:tabs>
                <w:tab w:val="left" w:pos="1695"/>
              </w:tabs>
            </w:pPr>
            <w:r w:rsidRPr="00920269">
              <w:rPr>
                <w:rFonts w:ascii="Times New Roman" w:hAnsi="Times New Roman" w:cs="Times New Roman"/>
                <w:sz w:val="28"/>
                <w:szCs w:val="28"/>
              </w:rPr>
              <w:t xml:space="preserve">1. Здоровье своё и </w:t>
            </w:r>
            <w:proofErr w:type="gramStart"/>
            <w:r w:rsidRPr="00920269">
              <w:rPr>
                <w:rFonts w:ascii="Times New Roman" w:hAnsi="Times New Roman" w:cs="Times New Roman"/>
                <w:sz w:val="28"/>
                <w:szCs w:val="28"/>
              </w:rPr>
              <w:t>близких</w:t>
            </w:r>
            <w:proofErr w:type="gramEnd"/>
            <w:r w:rsidRPr="00920269">
              <w:rPr>
                <w:rFonts w:ascii="Times New Roman" w:hAnsi="Times New Roman" w:cs="Times New Roman"/>
                <w:sz w:val="28"/>
                <w:szCs w:val="28"/>
              </w:rPr>
              <w:t xml:space="preserve"> </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left w:val="single" w:sz="4" w:space="0" w:color="auto"/>
              <w:bottom w:val="single" w:sz="4" w:space="0" w:color="auto"/>
            </w:tcBorders>
          </w:tcPr>
          <w:p w:rsidR="00196B4B" w:rsidRDefault="00196B4B" w:rsidP="00E714BE">
            <w:pPr>
              <w:tabs>
                <w:tab w:val="left" w:pos="1695"/>
              </w:tabs>
              <w:jc w:val="center"/>
            </w:pP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276"/>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bCs/>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 xml:space="preserve">2. Если в семье кто-то болен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0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bCs/>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 xml:space="preserve">3. Стресс, депрессии, кризис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36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bCs/>
                <w:sz w:val="24"/>
                <w:szCs w:val="24"/>
              </w:rPr>
            </w:pPr>
          </w:p>
        </w:tc>
        <w:tc>
          <w:tcPr>
            <w:tcW w:w="3245" w:type="dxa"/>
            <w:tcBorders>
              <w:top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4</w:t>
            </w:r>
            <w:r>
              <w:rPr>
                <w:rFonts w:ascii="Times New Roman" w:hAnsi="Times New Roman" w:cs="Times New Roman"/>
                <w:sz w:val="28"/>
                <w:szCs w:val="28"/>
              </w:rPr>
              <w:t>.</w:t>
            </w:r>
            <w:r w:rsidRPr="00920269">
              <w:rPr>
                <w:rFonts w:ascii="Times New Roman" w:hAnsi="Times New Roman" w:cs="Times New Roman"/>
                <w:sz w:val="28"/>
                <w:szCs w:val="28"/>
              </w:rPr>
              <w:t xml:space="preserve"> Вредные привычки</w:t>
            </w: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tcBorders>
          </w:tcPr>
          <w:p w:rsidR="00196B4B" w:rsidRDefault="00196B4B" w:rsidP="00E714BE">
            <w:pPr>
              <w:tabs>
                <w:tab w:val="left" w:pos="1695"/>
              </w:tabs>
              <w:jc w:val="center"/>
            </w:pP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tcBorders>
          </w:tcPr>
          <w:p w:rsidR="00196B4B" w:rsidRDefault="00196B4B" w:rsidP="00E714BE">
            <w:pPr>
              <w:tabs>
                <w:tab w:val="left" w:pos="1695"/>
              </w:tabs>
              <w:jc w:val="center"/>
            </w:pPr>
          </w:p>
        </w:tc>
      </w:tr>
      <w:tr w:rsidR="00196B4B" w:rsidTr="00E714BE">
        <w:trPr>
          <w:cantSplit/>
          <w:trHeight w:val="640"/>
        </w:trPr>
        <w:tc>
          <w:tcPr>
            <w:tcW w:w="537" w:type="dxa"/>
            <w:vMerge w:val="restart"/>
          </w:tcPr>
          <w:p w:rsidR="00196B4B" w:rsidRPr="001F7BB3" w:rsidRDefault="00196B4B" w:rsidP="00E714BE">
            <w:pPr>
              <w:tabs>
                <w:tab w:val="left" w:pos="1695"/>
              </w:tabs>
              <w:jc w:val="center"/>
              <w:rPr>
                <w:b/>
              </w:rPr>
            </w:pPr>
            <w:r w:rsidRPr="001F7BB3">
              <w:rPr>
                <w:b/>
              </w:rPr>
              <w:t>5</w:t>
            </w:r>
          </w:p>
        </w:tc>
        <w:tc>
          <w:tcPr>
            <w:tcW w:w="1263" w:type="dxa"/>
            <w:vMerge w:val="restart"/>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r w:rsidRPr="00460C78">
              <w:rPr>
                <w:rFonts w:ascii="Times New Roman" w:hAnsi="Times New Roman" w:cs="Times New Roman"/>
                <w:b/>
                <w:sz w:val="24"/>
                <w:szCs w:val="24"/>
              </w:rPr>
              <w:t>Семейное воспитание</w:t>
            </w:r>
          </w:p>
        </w:tc>
        <w:tc>
          <w:tcPr>
            <w:tcW w:w="3245" w:type="dxa"/>
            <w:tcBorders>
              <w:bottom w:val="single" w:sz="4" w:space="0" w:color="auto"/>
            </w:tcBorders>
          </w:tcPr>
          <w:p w:rsidR="00196B4B" w:rsidRDefault="00196B4B" w:rsidP="00E714BE">
            <w:pPr>
              <w:tabs>
                <w:tab w:val="left" w:pos="1695"/>
              </w:tabs>
            </w:pPr>
            <w:r w:rsidRPr="00920269">
              <w:rPr>
                <w:rFonts w:ascii="Times New Roman" w:hAnsi="Times New Roman" w:cs="Times New Roman"/>
                <w:sz w:val="28"/>
                <w:szCs w:val="28"/>
              </w:rPr>
              <w:t xml:space="preserve">1. Культура взаимоотношений в семье </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left w:val="single" w:sz="4" w:space="0" w:color="auto"/>
              <w:bottom w:val="single" w:sz="4" w:space="0" w:color="auto"/>
            </w:tcBorders>
          </w:tcPr>
          <w:p w:rsidR="00196B4B" w:rsidRDefault="00196B4B" w:rsidP="00E714BE">
            <w:pPr>
              <w:tabs>
                <w:tab w:val="left" w:pos="1695"/>
              </w:tabs>
              <w:jc w:val="center"/>
            </w:pP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0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Pr>
                <w:rFonts w:ascii="Times New Roman" w:hAnsi="Times New Roman" w:cs="Times New Roman"/>
                <w:sz w:val="28"/>
                <w:szCs w:val="28"/>
              </w:rPr>
              <w:t>2. Семейные ценности</w:t>
            </w:r>
            <w:r w:rsidRPr="00920269">
              <w:rPr>
                <w:rFonts w:ascii="Times New Roman" w:hAnsi="Times New Roman" w:cs="Times New Roman"/>
                <w:sz w:val="28"/>
                <w:szCs w:val="28"/>
              </w:rPr>
              <w:t xml:space="preserve">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1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 xml:space="preserve">3. Пожилые люди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33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 xml:space="preserve">4. Братья и сёстры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29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 xml:space="preserve">5. Седьмая вода на киселе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61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 xml:space="preserve">6. Мы в ответе за тех, кого приручили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4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 xml:space="preserve">7. Ещё раз о строгости и доброте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1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8. Семейный совет</w:t>
            </w: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639"/>
        </w:trPr>
        <w:tc>
          <w:tcPr>
            <w:tcW w:w="537" w:type="dxa"/>
            <w:vMerge w:val="restart"/>
          </w:tcPr>
          <w:p w:rsidR="00196B4B" w:rsidRPr="001F7BB3" w:rsidRDefault="00196B4B" w:rsidP="00E714BE">
            <w:pPr>
              <w:tabs>
                <w:tab w:val="left" w:pos="1695"/>
              </w:tabs>
              <w:jc w:val="center"/>
              <w:rPr>
                <w:b/>
              </w:rPr>
            </w:pPr>
            <w:r w:rsidRPr="001F7BB3">
              <w:rPr>
                <w:b/>
              </w:rPr>
              <w:t>6</w:t>
            </w:r>
          </w:p>
        </w:tc>
        <w:tc>
          <w:tcPr>
            <w:tcW w:w="1263" w:type="dxa"/>
            <w:vMerge w:val="restart"/>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r w:rsidRPr="00460C78">
              <w:rPr>
                <w:rFonts w:ascii="Times New Roman" w:hAnsi="Times New Roman" w:cs="Times New Roman"/>
                <w:b/>
                <w:sz w:val="24"/>
                <w:szCs w:val="24"/>
              </w:rPr>
              <w:t>Дружная семейка</w:t>
            </w:r>
          </w:p>
        </w:tc>
        <w:tc>
          <w:tcPr>
            <w:tcW w:w="3245" w:type="dxa"/>
            <w:tcBorders>
              <w:bottom w:val="single" w:sz="4" w:space="0" w:color="auto"/>
            </w:tcBorders>
          </w:tcPr>
          <w:p w:rsidR="00196B4B" w:rsidRDefault="00196B4B" w:rsidP="00E714BE">
            <w:pPr>
              <w:autoSpaceDE w:val="0"/>
              <w:autoSpaceDN w:val="0"/>
              <w:adjustRightInd w:val="0"/>
            </w:pPr>
            <w:r w:rsidRPr="00920269">
              <w:rPr>
                <w:rFonts w:ascii="Times New Roman" w:eastAsia="TimesNewRomanPSMT" w:hAnsi="Times New Roman" w:cs="Times New Roman"/>
                <w:sz w:val="28"/>
                <w:szCs w:val="28"/>
              </w:rPr>
              <w:t>1. Семейные праздники и традиции</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left w:val="single" w:sz="4" w:space="0" w:color="auto"/>
              <w:bottom w:val="single" w:sz="4" w:space="0" w:color="auto"/>
            </w:tcBorders>
          </w:tcPr>
          <w:p w:rsidR="00196B4B" w:rsidRDefault="00196B4B" w:rsidP="00E714BE">
            <w:pPr>
              <w:tabs>
                <w:tab w:val="left" w:pos="1695"/>
              </w:tabs>
              <w:jc w:val="center"/>
            </w:pP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704"/>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2. За столом как в «Божьем царстве»</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31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3. Семейный досуг</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1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4. Праздничные хлопоты</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33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tcBorders>
          </w:tcPr>
          <w:p w:rsidR="00196B4B" w:rsidRPr="00920269" w:rsidRDefault="00196B4B" w:rsidP="00E714BE">
            <w:pPr>
              <w:tabs>
                <w:tab w:val="left" w:pos="1695"/>
              </w:tabs>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5. Сказочные превращения</w:t>
            </w: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tcBorders>
          </w:tcPr>
          <w:p w:rsidR="00196B4B" w:rsidRDefault="00196B4B" w:rsidP="00E714BE">
            <w:pPr>
              <w:tabs>
                <w:tab w:val="left" w:pos="1695"/>
              </w:tabs>
              <w:jc w:val="center"/>
            </w:pP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tcBorders>
          </w:tcPr>
          <w:p w:rsidR="00196B4B" w:rsidRDefault="00196B4B" w:rsidP="00E714BE">
            <w:pPr>
              <w:tabs>
                <w:tab w:val="left" w:pos="1695"/>
              </w:tabs>
              <w:jc w:val="center"/>
            </w:pPr>
          </w:p>
        </w:tc>
      </w:tr>
      <w:tr w:rsidR="00196B4B" w:rsidTr="00E714BE">
        <w:trPr>
          <w:cantSplit/>
          <w:trHeight w:val="304"/>
        </w:trPr>
        <w:tc>
          <w:tcPr>
            <w:tcW w:w="537" w:type="dxa"/>
            <w:vMerge w:val="restart"/>
          </w:tcPr>
          <w:p w:rsidR="00196B4B" w:rsidRPr="001F7BB3" w:rsidRDefault="00196B4B" w:rsidP="00E714BE">
            <w:pPr>
              <w:tabs>
                <w:tab w:val="left" w:pos="1695"/>
              </w:tabs>
              <w:jc w:val="center"/>
              <w:rPr>
                <w:b/>
              </w:rPr>
            </w:pPr>
            <w:r w:rsidRPr="001F7BB3">
              <w:rPr>
                <w:b/>
              </w:rPr>
              <w:t>7</w:t>
            </w:r>
          </w:p>
        </w:tc>
        <w:tc>
          <w:tcPr>
            <w:tcW w:w="1263" w:type="dxa"/>
            <w:vMerge w:val="restart"/>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r w:rsidRPr="00460C78">
              <w:rPr>
                <w:rFonts w:ascii="Times New Roman" w:hAnsi="Times New Roman" w:cs="Times New Roman"/>
                <w:b/>
                <w:sz w:val="24"/>
                <w:szCs w:val="24"/>
              </w:rPr>
              <w:t>Семья</w:t>
            </w:r>
            <w:r>
              <w:rPr>
                <w:rFonts w:ascii="Times New Roman" w:hAnsi="Times New Roman" w:cs="Times New Roman"/>
                <w:b/>
                <w:sz w:val="24"/>
                <w:szCs w:val="24"/>
              </w:rPr>
              <w:t xml:space="preserve"> </w:t>
            </w:r>
            <w:r w:rsidRPr="00460C78">
              <w:rPr>
                <w:rFonts w:ascii="Times New Roman" w:hAnsi="Times New Roman" w:cs="Times New Roman"/>
                <w:b/>
                <w:sz w:val="24"/>
                <w:szCs w:val="24"/>
              </w:rPr>
              <w:t>Приёмная</w:t>
            </w:r>
          </w:p>
        </w:tc>
        <w:tc>
          <w:tcPr>
            <w:tcW w:w="3245" w:type="dxa"/>
            <w:tcBorders>
              <w:bottom w:val="single" w:sz="4" w:space="0" w:color="auto"/>
            </w:tcBorders>
          </w:tcPr>
          <w:p w:rsidR="00196B4B" w:rsidRDefault="00196B4B" w:rsidP="00E714BE">
            <w:pPr>
              <w:tabs>
                <w:tab w:val="left" w:pos="1695"/>
              </w:tabs>
            </w:pPr>
            <w:r w:rsidRPr="00920269">
              <w:rPr>
                <w:rFonts w:ascii="Times New Roman" w:hAnsi="Times New Roman" w:cs="Times New Roman"/>
                <w:sz w:val="28"/>
                <w:szCs w:val="28"/>
              </w:rPr>
              <w:t xml:space="preserve">1. Ребёнок в приёмной семье </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left w:val="single" w:sz="4" w:space="0" w:color="auto"/>
              <w:bottom w:val="single" w:sz="4" w:space="0" w:color="auto"/>
            </w:tcBorders>
          </w:tcPr>
          <w:p w:rsidR="00196B4B" w:rsidRDefault="00196B4B" w:rsidP="00E714BE">
            <w:pPr>
              <w:tabs>
                <w:tab w:val="left" w:pos="1695"/>
              </w:tabs>
              <w:jc w:val="center"/>
            </w:pP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70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 xml:space="preserve">2. Приёмные родители – наставники детей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3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 xml:space="preserve">3. Мы выбираем - нас выбирают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81"/>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 xml:space="preserve">4. Семейные каноны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27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 xml:space="preserve">5. Гармония отношений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6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tcBorders>
          </w:tcPr>
          <w:p w:rsidR="00196B4B" w:rsidRPr="00920269"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6. Мы вместе – мы рядом</w:t>
            </w: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tcBorders>
          </w:tcPr>
          <w:p w:rsidR="00196B4B" w:rsidRDefault="00196B4B" w:rsidP="00E714BE">
            <w:pPr>
              <w:tabs>
                <w:tab w:val="left" w:pos="1695"/>
              </w:tabs>
              <w:jc w:val="center"/>
            </w:pPr>
            <w:r>
              <w:t>1</w:t>
            </w: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tcBorders>
          </w:tcPr>
          <w:p w:rsidR="00196B4B" w:rsidRDefault="00196B4B" w:rsidP="00E714BE">
            <w:pPr>
              <w:tabs>
                <w:tab w:val="left" w:pos="1695"/>
              </w:tabs>
              <w:jc w:val="center"/>
            </w:pPr>
            <w:r>
              <w:t>1</w:t>
            </w:r>
          </w:p>
        </w:tc>
      </w:tr>
      <w:tr w:rsidR="00196B4B" w:rsidTr="00E714BE">
        <w:trPr>
          <w:cantSplit/>
          <w:trHeight w:val="333"/>
        </w:trPr>
        <w:tc>
          <w:tcPr>
            <w:tcW w:w="537" w:type="dxa"/>
            <w:vMerge w:val="restart"/>
          </w:tcPr>
          <w:p w:rsidR="00196B4B" w:rsidRPr="001F7BB3" w:rsidRDefault="00196B4B" w:rsidP="00E714BE">
            <w:pPr>
              <w:tabs>
                <w:tab w:val="left" w:pos="1695"/>
              </w:tabs>
              <w:jc w:val="center"/>
              <w:rPr>
                <w:b/>
              </w:rPr>
            </w:pPr>
            <w:r w:rsidRPr="001F7BB3">
              <w:rPr>
                <w:b/>
              </w:rPr>
              <w:t>8</w:t>
            </w:r>
          </w:p>
        </w:tc>
        <w:tc>
          <w:tcPr>
            <w:tcW w:w="1263" w:type="dxa"/>
            <w:vMerge w:val="restart"/>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r w:rsidRPr="00460C78">
              <w:rPr>
                <w:rFonts w:ascii="Times New Roman" w:hAnsi="Times New Roman" w:cs="Times New Roman"/>
                <w:b/>
                <w:sz w:val="24"/>
                <w:szCs w:val="24"/>
              </w:rPr>
              <w:t>Взрослые и дети</w:t>
            </w:r>
          </w:p>
        </w:tc>
        <w:tc>
          <w:tcPr>
            <w:tcW w:w="3245" w:type="dxa"/>
            <w:tcBorders>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1. Непослушание</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left w:val="single" w:sz="4" w:space="0" w:color="auto"/>
              <w:bottom w:val="single" w:sz="4" w:space="0" w:color="auto"/>
            </w:tcBorders>
          </w:tcPr>
          <w:p w:rsidR="00196B4B" w:rsidRDefault="00196B4B" w:rsidP="00E714BE">
            <w:pPr>
              <w:tabs>
                <w:tab w:val="left" w:pos="1695"/>
              </w:tabs>
              <w:jc w:val="center"/>
            </w:pP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56"/>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2. Школьные проблемы</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64"/>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3. Сверстники</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0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4. Семья – зеркало общества</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31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5. Отцы и дети</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3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6. Личность, характер</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06"/>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7. Простые истины</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64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p>
        </w:tc>
        <w:tc>
          <w:tcPr>
            <w:tcW w:w="3245" w:type="dxa"/>
            <w:tcBorders>
              <w:top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8. Если бы молодость знала, если бы старость</w:t>
            </w:r>
            <w:r>
              <w:rPr>
                <w:rFonts w:ascii="Times New Roman" w:eastAsia="TimesNewRomanPSMT" w:hAnsi="Times New Roman" w:cs="Times New Roman"/>
                <w:sz w:val="28"/>
                <w:szCs w:val="28"/>
              </w:rPr>
              <w:t xml:space="preserve"> </w:t>
            </w:r>
            <w:r w:rsidRPr="00920269">
              <w:rPr>
                <w:rFonts w:ascii="Times New Roman" w:eastAsia="TimesNewRomanPSMT" w:hAnsi="Times New Roman" w:cs="Times New Roman"/>
                <w:sz w:val="28"/>
                <w:szCs w:val="28"/>
              </w:rPr>
              <w:t>могла</w:t>
            </w: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tcBorders>
          </w:tcPr>
          <w:p w:rsidR="00196B4B" w:rsidRDefault="00196B4B" w:rsidP="00E714BE">
            <w:pPr>
              <w:tabs>
                <w:tab w:val="left" w:pos="1695"/>
              </w:tabs>
              <w:jc w:val="center"/>
            </w:pPr>
          </w:p>
        </w:tc>
        <w:tc>
          <w:tcPr>
            <w:tcW w:w="1067" w:type="dxa"/>
            <w:tcBorders>
              <w:top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tcBorders>
          </w:tcPr>
          <w:p w:rsidR="00196B4B" w:rsidRDefault="00196B4B" w:rsidP="00E714BE">
            <w:pPr>
              <w:tabs>
                <w:tab w:val="left" w:pos="1695"/>
              </w:tabs>
              <w:jc w:val="center"/>
            </w:pPr>
          </w:p>
        </w:tc>
      </w:tr>
      <w:tr w:rsidR="00196B4B" w:rsidTr="00E714BE">
        <w:trPr>
          <w:cantSplit/>
          <w:trHeight w:val="350"/>
        </w:trPr>
        <w:tc>
          <w:tcPr>
            <w:tcW w:w="537" w:type="dxa"/>
            <w:vMerge w:val="restart"/>
          </w:tcPr>
          <w:p w:rsidR="00196B4B" w:rsidRPr="001F7BB3" w:rsidRDefault="00196B4B" w:rsidP="00E714BE">
            <w:pPr>
              <w:tabs>
                <w:tab w:val="left" w:pos="1695"/>
              </w:tabs>
              <w:jc w:val="center"/>
              <w:rPr>
                <w:b/>
              </w:rPr>
            </w:pPr>
            <w:r w:rsidRPr="001F7BB3">
              <w:rPr>
                <w:b/>
              </w:rPr>
              <w:t>9</w:t>
            </w:r>
          </w:p>
        </w:tc>
        <w:tc>
          <w:tcPr>
            <w:tcW w:w="1263" w:type="dxa"/>
            <w:vMerge w:val="restart"/>
            <w:textDirection w:val="btLr"/>
          </w:tcPr>
          <w:p w:rsidR="00196B4B" w:rsidRPr="00460C78" w:rsidRDefault="00196B4B" w:rsidP="00E714BE">
            <w:pPr>
              <w:tabs>
                <w:tab w:val="left" w:pos="1695"/>
              </w:tabs>
              <w:ind w:left="113" w:right="113"/>
              <w:jc w:val="center"/>
              <w:rPr>
                <w:rFonts w:ascii="Times New Roman" w:hAnsi="Times New Roman" w:cs="Times New Roman"/>
                <w:b/>
                <w:sz w:val="24"/>
                <w:szCs w:val="24"/>
              </w:rPr>
            </w:pPr>
            <w:r w:rsidRPr="00460C78">
              <w:rPr>
                <w:rFonts w:ascii="Times New Roman" w:hAnsi="Times New Roman" w:cs="Times New Roman"/>
                <w:b/>
                <w:bCs/>
                <w:sz w:val="24"/>
                <w:szCs w:val="24"/>
              </w:rPr>
              <w:t>Подростки</w:t>
            </w:r>
          </w:p>
        </w:tc>
        <w:tc>
          <w:tcPr>
            <w:tcW w:w="3245" w:type="dxa"/>
            <w:tcBorders>
              <w:bottom w:val="single" w:sz="4" w:space="0" w:color="auto"/>
            </w:tcBorders>
          </w:tcPr>
          <w:p w:rsidR="00196B4B" w:rsidRDefault="00196B4B" w:rsidP="00E714BE">
            <w:pPr>
              <w:autoSpaceDE w:val="0"/>
              <w:autoSpaceDN w:val="0"/>
              <w:adjustRightInd w:val="0"/>
            </w:pPr>
            <w:r w:rsidRPr="00920269">
              <w:rPr>
                <w:rFonts w:ascii="Times New Roman" w:eastAsia="TimesNewRomanPSMT" w:hAnsi="Times New Roman" w:cs="Times New Roman"/>
                <w:sz w:val="28"/>
                <w:szCs w:val="28"/>
              </w:rPr>
              <w:t>1. Когда я буду взрослым</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left w:val="single" w:sz="4" w:space="0" w:color="auto"/>
              <w:bottom w:val="single" w:sz="4" w:space="0" w:color="auto"/>
            </w:tcBorders>
          </w:tcPr>
          <w:p w:rsidR="00196B4B" w:rsidRDefault="00196B4B" w:rsidP="00E714BE">
            <w:pPr>
              <w:tabs>
                <w:tab w:val="left" w:pos="1695"/>
              </w:tabs>
              <w:jc w:val="center"/>
            </w:pPr>
            <w:r>
              <w:t>1</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403"/>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bCs/>
                <w:sz w:val="24"/>
                <w:szCs w:val="24"/>
              </w:rPr>
            </w:pPr>
          </w:p>
        </w:tc>
        <w:tc>
          <w:tcPr>
            <w:tcW w:w="3245" w:type="dxa"/>
            <w:tcBorders>
              <w:top w:val="single" w:sz="4" w:space="0" w:color="auto"/>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2. Мальчишки и девчонки</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81"/>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bCs/>
                <w:sz w:val="24"/>
                <w:szCs w:val="24"/>
              </w:rPr>
            </w:pPr>
          </w:p>
        </w:tc>
        <w:tc>
          <w:tcPr>
            <w:tcW w:w="3245" w:type="dxa"/>
            <w:tcBorders>
              <w:top w:val="single" w:sz="4" w:space="0" w:color="auto"/>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2. В кругу друзей</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30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bCs/>
                <w:sz w:val="24"/>
                <w:szCs w:val="24"/>
              </w:rPr>
            </w:pPr>
          </w:p>
        </w:tc>
        <w:tc>
          <w:tcPr>
            <w:tcW w:w="3245" w:type="dxa"/>
            <w:tcBorders>
              <w:top w:val="single" w:sz="4" w:space="0" w:color="auto"/>
              <w:bottom w:val="single" w:sz="4" w:space="0" w:color="auto"/>
            </w:tcBorders>
          </w:tcPr>
          <w:p w:rsidR="00196B4B" w:rsidRPr="00920269" w:rsidRDefault="00196B4B" w:rsidP="00E714BE">
            <w:pPr>
              <w:autoSpaceDE w:val="0"/>
              <w:autoSpaceDN w:val="0"/>
              <w:adjustRightInd w:val="0"/>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3. Почему так бывает часто…</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30"/>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460C78" w:rsidRDefault="00196B4B" w:rsidP="00E714BE">
            <w:pPr>
              <w:tabs>
                <w:tab w:val="left" w:pos="1695"/>
              </w:tabs>
              <w:ind w:left="113" w:right="113"/>
              <w:jc w:val="center"/>
              <w:rPr>
                <w:rFonts w:ascii="Times New Roman" w:hAnsi="Times New Roman" w:cs="Times New Roman"/>
                <w:b/>
                <w:bCs/>
                <w:sz w:val="24"/>
                <w:szCs w:val="24"/>
              </w:rPr>
            </w:pPr>
          </w:p>
        </w:tc>
        <w:tc>
          <w:tcPr>
            <w:tcW w:w="3245" w:type="dxa"/>
            <w:tcBorders>
              <w:top w:val="single" w:sz="4" w:space="0" w:color="auto"/>
            </w:tcBorders>
          </w:tcPr>
          <w:p w:rsidR="00196B4B" w:rsidRPr="00920269" w:rsidRDefault="00196B4B" w:rsidP="00E714BE">
            <w:pPr>
              <w:tabs>
                <w:tab w:val="left" w:pos="1695"/>
              </w:tabs>
              <w:rPr>
                <w:rFonts w:ascii="Times New Roman" w:eastAsia="TimesNewRomanPSMT" w:hAnsi="Times New Roman" w:cs="Times New Roman"/>
                <w:sz w:val="28"/>
                <w:szCs w:val="28"/>
              </w:rPr>
            </w:pPr>
            <w:r w:rsidRPr="00920269">
              <w:rPr>
                <w:rFonts w:ascii="Times New Roman" w:eastAsia="TimesNewRomanPSMT" w:hAnsi="Times New Roman" w:cs="Times New Roman"/>
                <w:sz w:val="28"/>
                <w:szCs w:val="28"/>
              </w:rPr>
              <w:t>4. Законы дружбы и любви</w:t>
            </w:r>
          </w:p>
        </w:tc>
        <w:tc>
          <w:tcPr>
            <w:tcW w:w="1067" w:type="dxa"/>
            <w:tcBorders>
              <w:top w:val="single" w:sz="4" w:space="0" w:color="auto"/>
              <w:right w:val="single" w:sz="4" w:space="0" w:color="auto"/>
            </w:tcBorders>
          </w:tcPr>
          <w:p w:rsidR="00196B4B" w:rsidRDefault="00196B4B" w:rsidP="00E714BE">
            <w:pPr>
              <w:tabs>
                <w:tab w:val="left" w:pos="1695"/>
              </w:tabs>
              <w:jc w:val="center"/>
            </w:pPr>
            <w:r>
              <w:t>2</w:t>
            </w:r>
          </w:p>
        </w:tc>
        <w:tc>
          <w:tcPr>
            <w:tcW w:w="1285" w:type="dxa"/>
            <w:tcBorders>
              <w:top w:val="single" w:sz="4" w:space="0" w:color="auto"/>
              <w:left w:val="single" w:sz="4" w:space="0" w:color="auto"/>
            </w:tcBorders>
          </w:tcPr>
          <w:p w:rsidR="00196B4B" w:rsidRDefault="00196B4B" w:rsidP="00E714BE">
            <w:pPr>
              <w:tabs>
                <w:tab w:val="left" w:pos="1695"/>
              </w:tabs>
              <w:jc w:val="center"/>
            </w:pPr>
          </w:p>
        </w:tc>
        <w:tc>
          <w:tcPr>
            <w:tcW w:w="1067" w:type="dxa"/>
            <w:tcBorders>
              <w:top w:val="single" w:sz="4" w:space="0" w:color="auto"/>
              <w:right w:val="single" w:sz="4" w:space="0" w:color="auto"/>
            </w:tcBorders>
          </w:tcPr>
          <w:p w:rsidR="00196B4B" w:rsidRDefault="00196B4B" w:rsidP="00E714BE">
            <w:pPr>
              <w:tabs>
                <w:tab w:val="left" w:pos="1695"/>
              </w:tabs>
              <w:jc w:val="center"/>
            </w:pPr>
            <w:r>
              <w:t>2</w:t>
            </w:r>
          </w:p>
        </w:tc>
        <w:tc>
          <w:tcPr>
            <w:tcW w:w="1283" w:type="dxa"/>
            <w:tcBorders>
              <w:top w:val="single" w:sz="4" w:space="0" w:color="auto"/>
              <w:left w:val="single" w:sz="4" w:space="0" w:color="auto"/>
            </w:tcBorders>
          </w:tcPr>
          <w:p w:rsidR="00196B4B" w:rsidRDefault="00196B4B" w:rsidP="00E714BE">
            <w:pPr>
              <w:tabs>
                <w:tab w:val="left" w:pos="1695"/>
              </w:tabs>
              <w:jc w:val="center"/>
            </w:pPr>
          </w:p>
        </w:tc>
      </w:tr>
      <w:tr w:rsidR="00196B4B" w:rsidTr="00E714BE">
        <w:trPr>
          <w:cantSplit/>
          <w:trHeight w:val="365"/>
        </w:trPr>
        <w:tc>
          <w:tcPr>
            <w:tcW w:w="537" w:type="dxa"/>
            <w:vMerge w:val="restart"/>
          </w:tcPr>
          <w:p w:rsidR="00196B4B" w:rsidRPr="001F7BB3" w:rsidRDefault="00196B4B" w:rsidP="00E714BE">
            <w:pPr>
              <w:tabs>
                <w:tab w:val="left" w:pos="1695"/>
              </w:tabs>
              <w:jc w:val="center"/>
              <w:rPr>
                <w:b/>
              </w:rPr>
            </w:pPr>
            <w:r w:rsidRPr="001F7BB3">
              <w:rPr>
                <w:b/>
              </w:rPr>
              <w:lastRenderedPageBreak/>
              <w:t>10</w:t>
            </w:r>
          </w:p>
        </w:tc>
        <w:tc>
          <w:tcPr>
            <w:tcW w:w="1263" w:type="dxa"/>
            <w:vMerge w:val="restart"/>
            <w:textDirection w:val="btLr"/>
          </w:tcPr>
          <w:p w:rsidR="00196B4B" w:rsidRDefault="00196B4B" w:rsidP="00E714BE">
            <w:pPr>
              <w:tabs>
                <w:tab w:val="left" w:pos="1695"/>
              </w:tabs>
              <w:ind w:left="113" w:right="113"/>
              <w:jc w:val="center"/>
              <w:rPr>
                <w:rFonts w:ascii="Times New Roman" w:hAnsi="Times New Roman" w:cs="Times New Roman"/>
                <w:b/>
                <w:bCs/>
                <w:sz w:val="24"/>
                <w:szCs w:val="24"/>
              </w:rPr>
            </w:pPr>
            <w:r w:rsidRPr="00460C78">
              <w:rPr>
                <w:rFonts w:ascii="Times New Roman" w:hAnsi="Times New Roman" w:cs="Times New Roman"/>
                <w:b/>
                <w:bCs/>
                <w:sz w:val="24"/>
                <w:szCs w:val="24"/>
              </w:rPr>
              <w:t>«Семья»</w:t>
            </w:r>
          </w:p>
          <w:p w:rsidR="00196B4B" w:rsidRPr="00460C78" w:rsidRDefault="00196B4B" w:rsidP="00E714BE">
            <w:pPr>
              <w:tabs>
                <w:tab w:val="left" w:pos="1695"/>
              </w:tabs>
              <w:ind w:left="113" w:right="113"/>
              <w:jc w:val="center"/>
              <w:rPr>
                <w:rFonts w:ascii="Times New Roman" w:hAnsi="Times New Roman" w:cs="Times New Roman"/>
                <w:b/>
                <w:sz w:val="24"/>
                <w:szCs w:val="24"/>
              </w:rPr>
            </w:pPr>
            <w:r w:rsidRPr="00460C78">
              <w:rPr>
                <w:rFonts w:ascii="Times New Roman" w:hAnsi="Times New Roman" w:cs="Times New Roman"/>
                <w:b/>
                <w:bCs/>
                <w:sz w:val="24"/>
                <w:szCs w:val="24"/>
              </w:rPr>
              <w:t>Проект</w:t>
            </w:r>
          </w:p>
        </w:tc>
        <w:tc>
          <w:tcPr>
            <w:tcW w:w="3245" w:type="dxa"/>
            <w:tcBorders>
              <w:bottom w:val="single" w:sz="4" w:space="0" w:color="auto"/>
            </w:tcBorders>
          </w:tcPr>
          <w:p w:rsidR="00196B4B" w:rsidRDefault="00196B4B" w:rsidP="00050C50">
            <w:pPr>
              <w:tabs>
                <w:tab w:val="left" w:pos="1695"/>
              </w:tabs>
            </w:pPr>
            <w:r>
              <w:rPr>
                <w:rFonts w:ascii="Times New Roman" w:hAnsi="Times New Roman" w:cs="Times New Roman"/>
                <w:sz w:val="28"/>
                <w:szCs w:val="28"/>
              </w:rPr>
              <w:t xml:space="preserve">1. </w:t>
            </w:r>
            <w:r w:rsidR="00050C50">
              <w:rPr>
                <w:rFonts w:ascii="Times New Roman" w:hAnsi="Times New Roman" w:cs="Times New Roman"/>
                <w:sz w:val="28"/>
                <w:szCs w:val="28"/>
              </w:rPr>
              <w:t>Диагностика</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left w:val="single" w:sz="4" w:space="0" w:color="auto"/>
              <w:bottom w:val="single" w:sz="4" w:space="0" w:color="auto"/>
            </w:tcBorders>
          </w:tcPr>
          <w:p w:rsidR="00196B4B" w:rsidRDefault="00196B4B" w:rsidP="00E714BE">
            <w:pPr>
              <w:tabs>
                <w:tab w:val="left" w:pos="1695"/>
              </w:tabs>
              <w:jc w:val="center"/>
            </w:pPr>
            <w:r>
              <w:t>1</w:t>
            </w:r>
          </w:p>
        </w:tc>
        <w:tc>
          <w:tcPr>
            <w:tcW w:w="1067" w:type="dxa"/>
            <w:tcBorders>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343"/>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1F7BB3" w:rsidRDefault="00196B4B" w:rsidP="00E714BE">
            <w:pPr>
              <w:tabs>
                <w:tab w:val="left" w:pos="1695"/>
              </w:tabs>
              <w:ind w:left="113" w:right="113"/>
              <w:rPr>
                <w:rFonts w:ascii="Times New Roman" w:hAnsi="Times New Roman" w:cs="Times New Roman"/>
                <w:b/>
                <w:bCs/>
                <w:sz w:val="28"/>
                <w:szCs w:val="28"/>
              </w:rPr>
            </w:pPr>
          </w:p>
        </w:tc>
        <w:tc>
          <w:tcPr>
            <w:tcW w:w="3245" w:type="dxa"/>
            <w:tcBorders>
              <w:top w:val="single" w:sz="4" w:space="0" w:color="auto"/>
              <w:bottom w:val="single" w:sz="4" w:space="0" w:color="auto"/>
            </w:tcBorders>
          </w:tcPr>
          <w:p w:rsidR="00196B4B" w:rsidRDefault="00196B4B" w:rsidP="00E714BE">
            <w:pPr>
              <w:tabs>
                <w:tab w:val="left" w:pos="1695"/>
              </w:tabs>
              <w:rPr>
                <w:rFonts w:ascii="Times New Roman" w:hAnsi="Times New Roman" w:cs="Times New Roman"/>
                <w:sz w:val="28"/>
                <w:szCs w:val="28"/>
              </w:rPr>
            </w:pPr>
            <w:r>
              <w:rPr>
                <w:rFonts w:ascii="Times New Roman" w:hAnsi="Times New Roman" w:cs="Times New Roman"/>
                <w:sz w:val="28"/>
                <w:szCs w:val="28"/>
              </w:rPr>
              <w:t xml:space="preserve">2. Стерпится – </w:t>
            </w:r>
            <w:proofErr w:type="gramStart"/>
            <w:r>
              <w:rPr>
                <w:rFonts w:ascii="Times New Roman" w:hAnsi="Times New Roman" w:cs="Times New Roman"/>
                <w:sz w:val="28"/>
                <w:szCs w:val="28"/>
              </w:rPr>
              <w:t>слюбится</w:t>
            </w:r>
            <w:proofErr w:type="gramEnd"/>
            <w:r>
              <w:rPr>
                <w:rFonts w:ascii="Times New Roman" w:hAnsi="Times New Roman" w:cs="Times New Roman"/>
                <w:sz w:val="28"/>
                <w:szCs w:val="28"/>
              </w:rPr>
              <w:t xml:space="preserve">?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2</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2</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p>
        </w:tc>
      </w:tr>
      <w:tr w:rsidR="00196B4B" w:rsidTr="00E714BE">
        <w:trPr>
          <w:cantSplit/>
          <w:trHeight w:val="366"/>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1F7BB3" w:rsidRDefault="00196B4B" w:rsidP="00E714BE">
            <w:pPr>
              <w:tabs>
                <w:tab w:val="left" w:pos="1695"/>
              </w:tabs>
              <w:ind w:left="113" w:right="113"/>
              <w:rPr>
                <w:rFonts w:ascii="Times New Roman" w:hAnsi="Times New Roman" w:cs="Times New Roman"/>
                <w:b/>
                <w:bCs/>
                <w:sz w:val="28"/>
                <w:szCs w:val="28"/>
              </w:rPr>
            </w:pPr>
          </w:p>
        </w:tc>
        <w:tc>
          <w:tcPr>
            <w:tcW w:w="3245" w:type="dxa"/>
            <w:tcBorders>
              <w:top w:val="single" w:sz="4" w:space="0" w:color="auto"/>
              <w:bottom w:val="single" w:sz="4" w:space="0" w:color="auto"/>
            </w:tcBorders>
          </w:tcPr>
          <w:p w:rsidR="00196B4B" w:rsidRDefault="00196B4B" w:rsidP="00E714BE">
            <w:pPr>
              <w:tabs>
                <w:tab w:val="left" w:pos="1695"/>
              </w:tabs>
              <w:rPr>
                <w:rFonts w:ascii="Times New Roman" w:hAnsi="Times New Roman" w:cs="Times New Roman"/>
                <w:sz w:val="28"/>
                <w:szCs w:val="28"/>
              </w:rPr>
            </w:pPr>
            <w:r>
              <w:rPr>
                <w:rFonts w:ascii="Times New Roman" w:hAnsi="Times New Roman" w:cs="Times New Roman"/>
                <w:sz w:val="28"/>
                <w:szCs w:val="28"/>
              </w:rPr>
              <w:t xml:space="preserve">3. Семейное планирование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315"/>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1F7BB3" w:rsidRDefault="00196B4B" w:rsidP="00E714BE">
            <w:pPr>
              <w:tabs>
                <w:tab w:val="left" w:pos="1695"/>
              </w:tabs>
              <w:ind w:left="113" w:right="113"/>
              <w:rPr>
                <w:rFonts w:ascii="Times New Roman" w:hAnsi="Times New Roman" w:cs="Times New Roman"/>
                <w:b/>
                <w:bCs/>
                <w:sz w:val="28"/>
                <w:szCs w:val="28"/>
              </w:rPr>
            </w:pPr>
          </w:p>
        </w:tc>
        <w:tc>
          <w:tcPr>
            <w:tcW w:w="3245" w:type="dxa"/>
            <w:tcBorders>
              <w:top w:val="single" w:sz="4" w:space="0" w:color="auto"/>
              <w:bottom w:val="single" w:sz="4" w:space="0" w:color="auto"/>
            </w:tcBorders>
          </w:tcPr>
          <w:p w:rsidR="00196B4B" w:rsidRDefault="00196B4B" w:rsidP="00E714BE">
            <w:pPr>
              <w:tabs>
                <w:tab w:val="left" w:pos="1695"/>
              </w:tabs>
              <w:rPr>
                <w:rFonts w:ascii="Times New Roman" w:hAnsi="Times New Roman" w:cs="Times New Roman"/>
                <w:sz w:val="28"/>
                <w:szCs w:val="28"/>
              </w:rPr>
            </w:pPr>
            <w:r>
              <w:rPr>
                <w:rFonts w:ascii="Times New Roman" w:hAnsi="Times New Roman" w:cs="Times New Roman"/>
                <w:sz w:val="28"/>
                <w:szCs w:val="28"/>
              </w:rPr>
              <w:t xml:space="preserve">4. Хозяин в доме </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1</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314"/>
        </w:trPr>
        <w:tc>
          <w:tcPr>
            <w:tcW w:w="537" w:type="dxa"/>
            <w:vMerge/>
          </w:tcPr>
          <w:p w:rsidR="00196B4B" w:rsidRPr="001F7BB3" w:rsidRDefault="00196B4B" w:rsidP="00E714BE">
            <w:pPr>
              <w:tabs>
                <w:tab w:val="left" w:pos="1695"/>
              </w:tabs>
              <w:jc w:val="center"/>
              <w:rPr>
                <w:b/>
              </w:rPr>
            </w:pPr>
          </w:p>
        </w:tc>
        <w:tc>
          <w:tcPr>
            <w:tcW w:w="1263" w:type="dxa"/>
            <w:vMerge/>
            <w:textDirection w:val="btLr"/>
          </w:tcPr>
          <w:p w:rsidR="00196B4B" w:rsidRPr="001F7BB3" w:rsidRDefault="00196B4B" w:rsidP="00E714BE">
            <w:pPr>
              <w:tabs>
                <w:tab w:val="left" w:pos="1695"/>
              </w:tabs>
              <w:ind w:left="113" w:right="113"/>
              <w:rPr>
                <w:rFonts w:ascii="Times New Roman" w:hAnsi="Times New Roman" w:cs="Times New Roman"/>
                <w:b/>
                <w:bCs/>
                <w:sz w:val="28"/>
                <w:szCs w:val="28"/>
              </w:rPr>
            </w:pPr>
          </w:p>
        </w:tc>
        <w:tc>
          <w:tcPr>
            <w:tcW w:w="3245" w:type="dxa"/>
            <w:tcBorders>
              <w:top w:val="single" w:sz="4" w:space="0" w:color="auto"/>
              <w:bottom w:val="single" w:sz="4" w:space="0" w:color="auto"/>
            </w:tcBorders>
          </w:tcPr>
          <w:p w:rsidR="00196B4B" w:rsidRDefault="00196B4B" w:rsidP="00E714BE">
            <w:pPr>
              <w:tabs>
                <w:tab w:val="left" w:pos="1695"/>
              </w:tabs>
              <w:rPr>
                <w:rFonts w:ascii="Times New Roman" w:hAnsi="Times New Roman" w:cs="Times New Roman"/>
                <w:sz w:val="28"/>
                <w:szCs w:val="28"/>
              </w:rPr>
            </w:pPr>
            <w:r w:rsidRPr="00920269">
              <w:rPr>
                <w:rFonts w:ascii="Times New Roman" w:hAnsi="Times New Roman" w:cs="Times New Roman"/>
                <w:sz w:val="28"/>
                <w:szCs w:val="28"/>
              </w:rPr>
              <w:t>5. Корабль с названием «Семья»</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2</w:t>
            </w:r>
          </w:p>
        </w:tc>
        <w:tc>
          <w:tcPr>
            <w:tcW w:w="1285"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c>
          <w:tcPr>
            <w:tcW w:w="1067" w:type="dxa"/>
            <w:tcBorders>
              <w:top w:val="single" w:sz="4" w:space="0" w:color="auto"/>
              <w:bottom w:val="single" w:sz="4" w:space="0" w:color="auto"/>
              <w:right w:val="single" w:sz="4" w:space="0" w:color="auto"/>
            </w:tcBorders>
          </w:tcPr>
          <w:p w:rsidR="00196B4B" w:rsidRDefault="00196B4B" w:rsidP="00E714BE">
            <w:pPr>
              <w:tabs>
                <w:tab w:val="left" w:pos="1695"/>
              </w:tabs>
              <w:jc w:val="center"/>
            </w:pPr>
            <w:r>
              <w:t>2</w:t>
            </w:r>
          </w:p>
        </w:tc>
        <w:tc>
          <w:tcPr>
            <w:tcW w:w="1283" w:type="dxa"/>
            <w:tcBorders>
              <w:top w:val="single" w:sz="4" w:space="0" w:color="auto"/>
              <w:left w:val="single" w:sz="4" w:space="0" w:color="auto"/>
              <w:bottom w:val="single" w:sz="4" w:space="0" w:color="auto"/>
            </w:tcBorders>
          </w:tcPr>
          <w:p w:rsidR="00196B4B" w:rsidRDefault="00196B4B" w:rsidP="00E714BE">
            <w:pPr>
              <w:tabs>
                <w:tab w:val="left" w:pos="1695"/>
              </w:tabs>
              <w:jc w:val="center"/>
            </w:pPr>
            <w:r>
              <w:t>1</w:t>
            </w:r>
          </w:p>
        </w:tc>
      </w:tr>
      <w:tr w:rsidR="00196B4B" w:rsidTr="00E714BE">
        <w:trPr>
          <w:cantSplit/>
          <w:trHeight w:val="725"/>
        </w:trPr>
        <w:tc>
          <w:tcPr>
            <w:tcW w:w="537" w:type="dxa"/>
          </w:tcPr>
          <w:p w:rsidR="00196B4B" w:rsidRPr="001F7BB3" w:rsidRDefault="00196B4B" w:rsidP="00E714BE">
            <w:pPr>
              <w:tabs>
                <w:tab w:val="left" w:pos="1695"/>
              </w:tabs>
              <w:jc w:val="center"/>
              <w:rPr>
                <w:b/>
              </w:rPr>
            </w:pPr>
          </w:p>
        </w:tc>
        <w:tc>
          <w:tcPr>
            <w:tcW w:w="1263" w:type="dxa"/>
            <w:textDirection w:val="btLr"/>
          </w:tcPr>
          <w:p w:rsidR="00196B4B" w:rsidRPr="001F7BB3" w:rsidRDefault="00196B4B" w:rsidP="00E714BE">
            <w:pPr>
              <w:tabs>
                <w:tab w:val="left" w:pos="1695"/>
              </w:tabs>
              <w:ind w:left="113" w:right="113"/>
              <w:rPr>
                <w:rFonts w:ascii="Times New Roman" w:hAnsi="Times New Roman" w:cs="Times New Roman"/>
                <w:b/>
                <w:bCs/>
                <w:sz w:val="28"/>
                <w:szCs w:val="28"/>
              </w:rPr>
            </w:pPr>
          </w:p>
        </w:tc>
        <w:tc>
          <w:tcPr>
            <w:tcW w:w="3245" w:type="dxa"/>
            <w:tcBorders>
              <w:top w:val="single" w:sz="4" w:space="0" w:color="auto"/>
            </w:tcBorders>
          </w:tcPr>
          <w:p w:rsidR="00196B4B" w:rsidRPr="00920269" w:rsidRDefault="00196B4B" w:rsidP="00E714BE">
            <w:pPr>
              <w:tabs>
                <w:tab w:val="left" w:pos="1695"/>
              </w:tabs>
              <w:rPr>
                <w:rFonts w:ascii="Times New Roman" w:hAnsi="Times New Roman" w:cs="Times New Roman"/>
                <w:sz w:val="28"/>
                <w:szCs w:val="28"/>
              </w:rPr>
            </w:pPr>
          </w:p>
        </w:tc>
        <w:tc>
          <w:tcPr>
            <w:tcW w:w="1067" w:type="dxa"/>
            <w:tcBorders>
              <w:top w:val="single" w:sz="4" w:space="0" w:color="auto"/>
              <w:right w:val="single" w:sz="4" w:space="0" w:color="auto"/>
            </w:tcBorders>
          </w:tcPr>
          <w:p w:rsidR="00196B4B" w:rsidRDefault="00196B4B" w:rsidP="00E714BE">
            <w:pPr>
              <w:tabs>
                <w:tab w:val="left" w:pos="1695"/>
              </w:tabs>
              <w:jc w:val="center"/>
            </w:pPr>
            <w:r>
              <w:t>57</w:t>
            </w:r>
          </w:p>
        </w:tc>
        <w:tc>
          <w:tcPr>
            <w:tcW w:w="1285" w:type="dxa"/>
            <w:tcBorders>
              <w:top w:val="single" w:sz="4" w:space="0" w:color="auto"/>
              <w:left w:val="single" w:sz="4" w:space="0" w:color="auto"/>
            </w:tcBorders>
          </w:tcPr>
          <w:p w:rsidR="00196B4B" w:rsidRDefault="00196B4B" w:rsidP="00E714BE">
            <w:pPr>
              <w:tabs>
                <w:tab w:val="left" w:pos="1695"/>
              </w:tabs>
              <w:jc w:val="center"/>
            </w:pPr>
            <w:r>
              <w:t>15</w:t>
            </w:r>
          </w:p>
        </w:tc>
        <w:tc>
          <w:tcPr>
            <w:tcW w:w="1065" w:type="dxa"/>
            <w:tcBorders>
              <w:top w:val="single" w:sz="4" w:space="0" w:color="auto"/>
              <w:right w:val="single" w:sz="4" w:space="0" w:color="auto"/>
            </w:tcBorders>
          </w:tcPr>
          <w:p w:rsidR="00196B4B" w:rsidRDefault="00196B4B" w:rsidP="00E714BE">
            <w:pPr>
              <w:tabs>
                <w:tab w:val="left" w:pos="1695"/>
              </w:tabs>
              <w:jc w:val="center"/>
            </w:pPr>
            <w:r>
              <w:t>57</w:t>
            </w:r>
          </w:p>
        </w:tc>
        <w:tc>
          <w:tcPr>
            <w:tcW w:w="1285" w:type="dxa"/>
            <w:tcBorders>
              <w:top w:val="single" w:sz="4" w:space="0" w:color="auto"/>
              <w:left w:val="single" w:sz="4" w:space="0" w:color="auto"/>
            </w:tcBorders>
          </w:tcPr>
          <w:p w:rsidR="00196B4B" w:rsidRDefault="00196B4B" w:rsidP="00E714BE">
            <w:pPr>
              <w:tabs>
                <w:tab w:val="left" w:pos="1695"/>
              </w:tabs>
              <w:jc w:val="center"/>
            </w:pPr>
            <w:r>
              <w:t>15</w:t>
            </w:r>
          </w:p>
        </w:tc>
      </w:tr>
    </w:tbl>
    <w:p w:rsidR="00050C50" w:rsidRDefault="00050C50" w:rsidP="00196B4B">
      <w:pPr>
        <w:tabs>
          <w:tab w:val="left" w:pos="1695"/>
        </w:tabs>
      </w:pPr>
    </w:p>
    <w:p w:rsidR="00050C50" w:rsidRDefault="00050C50" w:rsidP="00196B4B">
      <w:pPr>
        <w:pStyle w:val="a5"/>
        <w:jc w:val="center"/>
        <w:rPr>
          <w:rFonts w:ascii="Times New Roman" w:hAnsi="Times New Roman" w:cs="Times New Roman"/>
          <w:b/>
          <w:sz w:val="28"/>
          <w:szCs w:val="28"/>
        </w:rPr>
      </w:pPr>
    </w:p>
    <w:p w:rsidR="00196B4B" w:rsidRDefault="00196B4B" w:rsidP="00196B4B">
      <w:pPr>
        <w:pStyle w:val="a5"/>
        <w:jc w:val="center"/>
        <w:rPr>
          <w:rFonts w:ascii="Times New Roman" w:hAnsi="Times New Roman" w:cs="Times New Roman"/>
          <w:b/>
          <w:sz w:val="28"/>
          <w:szCs w:val="28"/>
        </w:rPr>
      </w:pPr>
      <w:r w:rsidRPr="004C23AD">
        <w:rPr>
          <w:rFonts w:ascii="Times New Roman" w:hAnsi="Times New Roman" w:cs="Times New Roman"/>
          <w:b/>
          <w:sz w:val="28"/>
          <w:szCs w:val="28"/>
        </w:rPr>
        <w:t>Критерии оценки психологической готовности</w:t>
      </w:r>
    </w:p>
    <w:p w:rsidR="00196B4B" w:rsidRPr="004C23AD" w:rsidRDefault="00196B4B" w:rsidP="00196B4B">
      <w:pPr>
        <w:pStyle w:val="a5"/>
        <w:jc w:val="center"/>
        <w:rPr>
          <w:rFonts w:ascii="Times New Roman" w:hAnsi="Times New Roman" w:cs="Times New Roman"/>
          <w:b/>
          <w:sz w:val="28"/>
          <w:szCs w:val="28"/>
        </w:rPr>
      </w:pPr>
      <w:r w:rsidRPr="004C23AD">
        <w:rPr>
          <w:rFonts w:ascii="Times New Roman" w:hAnsi="Times New Roman" w:cs="Times New Roman"/>
          <w:b/>
          <w:sz w:val="28"/>
          <w:szCs w:val="28"/>
        </w:rPr>
        <w:t>ребенка к жизни в семье:</w:t>
      </w:r>
    </w:p>
    <w:p w:rsidR="00196B4B" w:rsidRDefault="00196B4B" w:rsidP="00196B4B">
      <w:pPr>
        <w:pStyle w:val="a4"/>
        <w:numPr>
          <w:ilvl w:val="0"/>
          <w:numId w:val="13"/>
        </w:numPr>
        <w:spacing w:after="0" w:line="240" w:lineRule="auto"/>
        <w:jc w:val="both"/>
        <w:rPr>
          <w:sz w:val="28"/>
          <w:szCs w:val="28"/>
        </w:rPr>
      </w:pPr>
      <w:r>
        <w:rPr>
          <w:sz w:val="28"/>
          <w:szCs w:val="28"/>
        </w:rPr>
        <w:t>У ребенка сформирован позитивный образ жизни семьи, модель будущей семьи и семейных отношений, он имеет желание жить и воспитываться в семье, а не в детском доме;</w:t>
      </w:r>
    </w:p>
    <w:p w:rsidR="00196B4B" w:rsidRDefault="00196B4B" w:rsidP="00196B4B">
      <w:pPr>
        <w:pStyle w:val="a4"/>
        <w:numPr>
          <w:ilvl w:val="0"/>
          <w:numId w:val="13"/>
        </w:numPr>
        <w:spacing w:after="0" w:line="240" w:lineRule="auto"/>
        <w:jc w:val="both"/>
        <w:rPr>
          <w:sz w:val="28"/>
          <w:szCs w:val="28"/>
        </w:rPr>
      </w:pPr>
      <w:r>
        <w:rPr>
          <w:sz w:val="28"/>
          <w:szCs w:val="28"/>
        </w:rPr>
        <w:t>В структуре идентичности ребенка значимое место занимают семейные роли;</w:t>
      </w:r>
    </w:p>
    <w:p w:rsidR="00196B4B" w:rsidRDefault="00196B4B" w:rsidP="00196B4B">
      <w:pPr>
        <w:pStyle w:val="a4"/>
        <w:numPr>
          <w:ilvl w:val="0"/>
          <w:numId w:val="13"/>
        </w:numPr>
        <w:spacing w:after="0" w:line="240" w:lineRule="auto"/>
        <w:jc w:val="both"/>
        <w:rPr>
          <w:sz w:val="28"/>
          <w:szCs w:val="28"/>
        </w:rPr>
      </w:pPr>
      <w:r>
        <w:rPr>
          <w:sz w:val="28"/>
          <w:szCs w:val="28"/>
        </w:rPr>
        <w:t>У ребенка развиты представления об особенностях жизни в семье, распределении обязанностей, правилах взаимодействия;</w:t>
      </w:r>
    </w:p>
    <w:p w:rsidR="00196B4B" w:rsidRDefault="00196B4B" w:rsidP="00196B4B">
      <w:pPr>
        <w:pStyle w:val="a4"/>
        <w:numPr>
          <w:ilvl w:val="0"/>
          <w:numId w:val="13"/>
        </w:numPr>
        <w:spacing w:after="0" w:line="240" w:lineRule="auto"/>
        <w:jc w:val="both"/>
        <w:rPr>
          <w:sz w:val="28"/>
          <w:szCs w:val="28"/>
        </w:rPr>
      </w:pPr>
      <w:r>
        <w:rPr>
          <w:sz w:val="28"/>
          <w:szCs w:val="28"/>
        </w:rPr>
        <w:t>Развиты коммуникативные умения, необходимые для эффективного взаимодействия с членами семьи и обеспечивающие успешное прохождение периода адаптации;</w:t>
      </w:r>
    </w:p>
    <w:p w:rsidR="00050C50" w:rsidRPr="006977F1" w:rsidRDefault="00196B4B" w:rsidP="006977F1">
      <w:pPr>
        <w:pStyle w:val="a4"/>
        <w:numPr>
          <w:ilvl w:val="0"/>
          <w:numId w:val="13"/>
        </w:numPr>
        <w:spacing w:after="0" w:line="240" w:lineRule="auto"/>
        <w:jc w:val="both"/>
        <w:rPr>
          <w:sz w:val="28"/>
          <w:szCs w:val="28"/>
        </w:rPr>
      </w:pPr>
      <w:r>
        <w:rPr>
          <w:sz w:val="28"/>
          <w:szCs w:val="28"/>
        </w:rPr>
        <w:t>Развиты навыки эмоционально саморегуляции.</w:t>
      </w:r>
    </w:p>
    <w:p w:rsidR="00196B4B" w:rsidRDefault="00196B4B" w:rsidP="004814BA">
      <w:pPr>
        <w:spacing w:after="0" w:line="240" w:lineRule="auto"/>
        <w:ind w:firstLine="709"/>
        <w:jc w:val="both"/>
        <w:rPr>
          <w:rFonts w:ascii="Times New Roman" w:hAnsi="Times New Roman"/>
          <w:sz w:val="28"/>
          <w:szCs w:val="28"/>
        </w:rPr>
      </w:pPr>
      <w:r w:rsidRPr="00050C50">
        <w:rPr>
          <w:rFonts w:ascii="Times New Roman" w:hAnsi="Times New Roman"/>
          <w:b/>
          <w:sz w:val="28"/>
          <w:szCs w:val="28"/>
        </w:rPr>
        <w:t>2 блок</w:t>
      </w:r>
      <w:r>
        <w:rPr>
          <w:rFonts w:ascii="Times New Roman" w:hAnsi="Times New Roman"/>
          <w:sz w:val="28"/>
          <w:szCs w:val="28"/>
        </w:rPr>
        <w:t xml:space="preserve"> программы разработан на основе примерной модульной программы подготовки детей подросткового возраста к проживанию в замещающей семье</w:t>
      </w:r>
    </w:p>
    <w:p w:rsidR="004814BA" w:rsidRPr="00553E80" w:rsidRDefault="00196B4B" w:rsidP="004814B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блок: разделён на модули, что</w:t>
      </w:r>
      <w:r w:rsidR="004814BA" w:rsidRPr="00553E80">
        <w:rPr>
          <w:rFonts w:ascii="Times New Roman" w:hAnsi="Times New Roman"/>
          <w:sz w:val="28"/>
          <w:szCs w:val="28"/>
        </w:rPr>
        <w:t xml:space="preserve"> </w:t>
      </w:r>
      <w:r w:rsidR="004814BA">
        <w:rPr>
          <w:rFonts w:ascii="Times New Roman" w:hAnsi="Times New Roman"/>
          <w:sz w:val="28"/>
          <w:szCs w:val="28"/>
        </w:rPr>
        <w:t>способствует осуществлению комплексного</w:t>
      </w:r>
      <w:r w:rsidR="004814BA" w:rsidRPr="00553E80">
        <w:rPr>
          <w:rFonts w:ascii="Times New Roman" w:hAnsi="Times New Roman"/>
          <w:sz w:val="28"/>
          <w:szCs w:val="28"/>
        </w:rPr>
        <w:t xml:space="preserve"> подход</w:t>
      </w:r>
      <w:r w:rsidR="004814BA">
        <w:rPr>
          <w:rFonts w:ascii="Times New Roman" w:hAnsi="Times New Roman"/>
          <w:sz w:val="28"/>
          <w:szCs w:val="28"/>
        </w:rPr>
        <w:t>а</w:t>
      </w:r>
      <w:r w:rsidR="004814BA" w:rsidRPr="00553E80">
        <w:rPr>
          <w:rFonts w:ascii="Times New Roman" w:hAnsi="Times New Roman"/>
          <w:sz w:val="28"/>
          <w:szCs w:val="28"/>
        </w:rPr>
        <w:t xml:space="preserve"> при организации совместной деятельности детского дома, органов опеки и попечительства, приемных родителей </w:t>
      </w:r>
      <w:r w:rsidR="004814BA">
        <w:rPr>
          <w:rFonts w:ascii="Times New Roman" w:hAnsi="Times New Roman"/>
          <w:sz w:val="28"/>
          <w:szCs w:val="28"/>
        </w:rPr>
        <w:t>по подготовке</w:t>
      </w:r>
      <w:r w:rsidR="004814BA" w:rsidRPr="00553E80">
        <w:rPr>
          <w:rFonts w:ascii="Times New Roman" w:hAnsi="Times New Roman"/>
          <w:sz w:val="28"/>
          <w:szCs w:val="28"/>
        </w:rPr>
        <w:t xml:space="preserve"> воспитанника детского дома </w:t>
      </w:r>
      <w:r w:rsidR="004814BA">
        <w:rPr>
          <w:rFonts w:ascii="Times New Roman" w:hAnsi="Times New Roman"/>
          <w:sz w:val="28"/>
          <w:szCs w:val="28"/>
        </w:rPr>
        <w:t>к</w:t>
      </w:r>
      <w:r w:rsidR="004814BA" w:rsidRPr="00553E80">
        <w:rPr>
          <w:rFonts w:ascii="Times New Roman" w:hAnsi="Times New Roman"/>
          <w:sz w:val="28"/>
          <w:szCs w:val="28"/>
        </w:rPr>
        <w:t xml:space="preserve"> передаче в замещающую семью, а также позволяет осуществлять работу с каждой отдельной категорией (приемные родители, воспитанники детского дома, переданные в замещающие семьи), учитывая индивидуальные особенности и потребности всех участников процесса.</w:t>
      </w:r>
      <w:proofErr w:type="gramEnd"/>
    </w:p>
    <w:p w:rsidR="004814BA" w:rsidRDefault="004814BA" w:rsidP="004814BA">
      <w:pPr>
        <w:spacing w:after="0" w:line="240" w:lineRule="auto"/>
        <w:ind w:firstLine="709"/>
        <w:jc w:val="both"/>
        <w:rPr>
          <w:rFonts w:ascii="Times New Roman" w:hAnsi="Times New Roman"/>
          <w:b/>
          <w:bCs/>
          <w:sz w:val="28"/>
          <w:szCs w:val="28"/>
        </w:rPr>
      </w:pPr>
      <w:r w:rsidRPr="00553E80">
        <w:rPr>
          <w:rFonts w:ascii="Times New Roman" w:hAnsi="Times New Roman"/>
          <w:sz w:val="28"/>
          <w:szCs w:val="28"/>
        </w:rPr>
        <w:t xml:space="preserve">Реализация программы предполагает изучение следующих </w:t>
      </w:r>
      <w:r w:rsidRPr="00553E80">
        <w:rPr>
          <w:rFonts w:ascii="Times New Roman" w:hAnsi="Times New Roman"/>
          <w:b/>
          <w:bCs/>
          <w:sz w:val="28"/>
          <w:szCs w:val="28"/>
        </w:rPr>
        <w:t>модулей:</w:t>
      </w:r>
    </w:p>
    <w:p w:rsidR="00264ECA" w:rsidRDefault="004814BA" w:rsidP="00264ECA">
      <w:pPr>
        <w:spacing w:after="0" w:line="240" w:lineRule="auto"/>
        <w:ind w:firstLine="709"/>
        <w:jc w:val="both"/>
        <w:rPr>
          <w:rFonts w:ascii="Times New Roman" w:hAnsi="Times New Roman"/>
          <w:color w:val="000000"/>
          <w:sz w:val="28"/>
          <w:szCs w:val="28"/>
        </w:rPr>
      </w:pPr>
      <w:r>
        <w:rPr>
          <w:rFonts w:ascii="Times New Roman" w:hAnsi="Times New Roman"/>
          <w:b/>
          <w:bCs/>
          <w:sz w:val="28"/>
          <w:szCs w:val="28"/>
        </w:rPr>
        <w:t xml:space="preserve">- </w:t>
      </w:r>
      <w:r>
        <w:rPr>
          <w:rFonts w:ascii="Times New Roman" w:hAnsi="Times New Roman"/>
          <w:color w:val="000000"/>
          <w:sz w:val="28"/>
          <w:szCs w:val="28"/>
        </w:rPr>
        <w:t>д</w:t>
      </w:r>
      <w:r w:rsidRPr="00311B1C">
        <w:rPr>
          <w:rFonts w:ascii="Times New Roman" w:hAnsi="Times New Roman"/>
          <w:color w:val="000000"/>
          <w:sz w:val="28"/>
          <w:szCs w:val="28"/>
        </w:rPr>
        <w:t>иагностика готовности подростка  к устройству в замещающую семью</w:t>
      </w:r>
      <w:r w:rsidR="00264ECA">
        <w:rPr>
          <w:rFonts w:ascii="Times New Roman" w:hAnsi="Times New Roman"/>
          <w:color w:val="000000"/>
          <w:sz w:val="28"/>
          <w:szCs w:val="28"/>
        </w:rPr>
        <w:t>;</w:t>
      </w:r>
    </w:p>
    <w:p w:rsidR="004814BA" w:rsidRPr="00264ECA" w:rsidRDefault="004814BA" w:rsidP="00264ECA">
      <w:pPr>
        <w:spacing w:after="0" w:line="240" w:lineRule="auto"/>
        <w:ind w:firstLine="709"/>
        <w:jc w:val="both"/>
        <w:rPr>
          <w:rFonts w:ascii="Times New Roman" w:hAnsi="Times New Roman"/>
          <w:color w:val="000000"/>
          <w:sz w:val="28"/>
          <w:szCs w:val="28"/>
        </w:rPr>
      </w:pPr>
      <w:r w:rsidRPr="00311B1C">
        <w:rPr>
          <w:rFonts w:ascii="Times New Roman" w:hAnsi="Times New Roman"/>
          <w:b/>
          <w:color w:val="000000"/>
          <w:sz w:val="28"/>
          <w:szCs w:val="28"/>
        </w:rPr>
        <w:t xml:space="preserve">  -</w:t>
      </w:r>
      <w:r>
        <w:rPr>
          <w:rFonts w:ascii="Times New Roman" w:hAnsi="Times New Roman"/>
          <w:color w:val="000000"/>
          <w:sz w:val="28"/>
          <w:szCs w:val="28"/>
        </w:rPr>
        <w:t xml:space="preserve"> п</w:t>
      </w:r>
      <w:r w:rsidRPr="00311B1C">
        <w:rPr>
          <w:rFonts w:ascii="Times New Roman" w:hAnsi="Times New Roman"/>
          <w:color w:val="000000"/>
          <w:sz w:val="28"/>
          <w:szCs w:val="28"/>
        </w:rPr>
        <w:t>одготовка подростка к жизни в семье</w:t>
      </w:r>
      <w:r w:rsidRPr="00311B1C">
        <w:rPr>
          <w:rFonts w:ascii="Times New Roman" w:hAnsi="Times New Roman"/>
          <w:bCs/>
          <w:sz w:val="28"/>
          <w:szCs w:val="28"/>
        </w:rPr>
        <w:t>;</w:t>
      </w:r>
    </w:p>
    <w:p w:rsidR="004814BA" w:rsidRDefault="004814BA" w:rsidP="004814BA">
      <w:pPr>
        <w:shd w:val="clear" w:color="auto" w:fill="FFFFFF"/>
        <w:spacing w:after="0" w:line="240" w:lineRule="auto"/>
        <w:ind w:firstLine="709"/>
        <w:jc w:val="both"/>
        <w:rPr>
          <w:rFonts w:ascii="Times New Roman" w:hAnsi="Times New Roman"/>
          <w:color w:val="000000"/>
          <w:sz w:val="28"/>
          <w:szCs w:val="28"/>
        </w:rPr>
      </w:pPr>
      <w:r w:rsidRPr="00311B1C">
        <w:rPr>
          <w:rFonts w:ascii="Times New Roman" w:hAnsi="Times New Roman"/>
          <w:b/>
          <w:bCs/>
          <w:sz w:val="28"/>
          <w:szCs w:val="28"/>
        </w:rPr>
        <w:t xml:space="preserve">- </w:t>
      </w:r>
      <w:r w:rsidRPr="00311B1C">
        <w:rPr>
          <w:rFonts w:ascii="Times New Roman" w:hAnsi="Times New Roman"/>
          <w:color w:val="000000"/>
          <w:sz w:val="28"/>
          <w:szCs w:val="28"/>
        </w:rPr>
        <w:t>непосредственная подготовка подростка к устройству в семью</w:t>
      </w:r>
      <w:r>
        <w:rPr>
          <w:rFonts w:ascii="Times New Roman" w:hAnsi="Times New Roman"/>
          <w:color w:val="000000"/>
          <w:sz w:val="28"/>
          <w:szCs w:val="28"/>
        </w:rPr>
        <w:t>;</w:t>
      </w:r>
    </w:p>
    <w:p w:rsidR="004814BA" w:rsidRPr="00311B1C" w:rsidRDefault="004814BA" w:rsidP="004814BA">
      <w:pPr>
        <w:shd w:val="clear" w:color="auto" w:fill="FFFFFF"/>
        <w:spacing w:after="0" w:line="240" w:lineRule="auto"/>
        <w:ind w:firstLine="709"/>
        <w:jc w:val="both"/>
        <w:rPr>
          <w:rFonts w:ascii="Times New Roman" w:hAnsi="Times New Roman"/>
          <w:b/>
          <w:bCs/>
          <w:sz w:val="28"/>
          <w:szCs w:val="28"/>
        </w:rPr>
      </w:pPr>
      <w:r w:rsidRPr="00311B1C">
        <w:rPr>
          <w:rFonts w:ascii="Times New Roman" w:hAnsi="Times New Roman"/>
          <w:b/>
          <w:color w:val="000000"/>
          <w:sz w:val="28"/>
          <w:szCs w:val="28"/>
        </w:rPr>
        <w:t xml:space="preserve">- </w:t>
      </w:r>
      <w:r w:rsidRPr="00311B1C">
        <w:rPr>
          <w:rFonts w:ascii="Times New Roman" w:hAnsi="Times New Roman"/>
          <w:sz w:val="28"/>
          <w:szCs w:val="28"/>
        </w:rPr>
        <w:t>консультативная помощь.</w:t>
      </w:r>
    </w:p>
    <w:p w:rsidR="00207EF9" w:rsidRDefault="00207EF9" w:rsidP="004814BA">
      <w:pPr>
        <w:tabs>
          <w:tab w:val="left" w:pos="993"/>
        </w:tabs>
        <w:spacing w:after="0" w:line="240" w:lineRule="auto"/>
        <w:ind w:firstLine="709"/>
        <w:rPr>
          <w:rFonts w:ascii="Times New Roman" w:hAnsi="Times New Roman"/>
          <w:b/>
          <w:bCs/>
          <w:spacing w:val="-1"/>
          <w:sz w:val="28"/>
          <w:szCs w:val="28"/>
        </w:rPr>
      </w:pPr>
    </w:p>
    <w:p w:rsidR="00167AE1" w:rsidRDefault="00167AE1" w:rsidP="004814BA">
      <w:pPr>
        <w:tabs>
          <w:tab w:val="left" w:pos="993"/>
        </w:tabs>
        <w:spacing w:after="0" w:line="240" w:lineRule="auto"/>
        <w:ind w:firstLine="709"/>
        <w:rPr>
          <w:rFonts w:ascii="Times New Roman" w:hAnsi="Times New Roman"/>
          <w:b/>
          <w:bCs/>
          <w:spacing w:val="-1"/>
          <w:sz w:val="28"/>
          <w:szCs w:val="28"/>
        </w:rPr>
      </w:pPr>
    </w:p>
    <w:p w:rsidR="004814BA" w:rsidRPr="00553E80" w:rsidRDefault="004814BA" w:rsidP="004814BA">
      <w:pPr>
        <w:tabs>
          <w:tab w:val="left" w:pos="993"/>
        </w:tabs>
        <w:spacing w:after="0" w:line="240" w:lineRule="auto"/>
        <w:ind w:firstLine="709"/>
        <w:rPr>
          <w:rFonts w:ascii="Times New Roman" w:hAnsi="Times New Roman"/>
          <w:b/>
          <w:bCs/>
          <w:spacing w:val="-1"/>
          <w:sz w:val="28"/>
          <w:szCs w:val="28"/>
        </w:rPr>
      </w:pPr>
      <w:r w:rsidRPr="00553E80">
        <w:rPr>
          <w:rFonts w:ascii="Times New Roman" w:hAnsi="Times New Roman"/>
          <w:b/>
          <w:bCs/>
          <w:spacing w:val="-1"/>
          <w:sz w:val="28"/>
          <w:szCs w:val="28"/>
        </w:rPr>
        <w:t>Ожидаемые результаты:</w:t>
      </w:r>
    </w:p>
    <w:p w:rsidR="004814BA" w:rsidRPr="004C73FD" w:rsidRDefault="004814BA" w:rsidP="004814BA">
      <w:pPr>
        <w:pStyle w:val="1"/>
        <w:numPr>
          <w:ilvl w:val="0"/>
          <w:numId w:val="1"/>
        </w:numPr>
        <w:tabs>
          <w:tab w:val="left" w:pos="0"/>
          <w:tab w:val="left" w:pos="851"/>
          <w:tab w:val="left" w:pos="1134"/>
        </w:tabs>
        <w:spacing w:after="0" w:line="240" w:lineRule="auto"/>
        <w:ind w:left="0" w:firstLine="709"/>
        <w:jc w:val="both"/>
        <w:rPr>
          <w:rFonts w:ascii="Times New Roman" w:hAnsi="Times New Roman"/>
          <w:sz w:val="28"/>
          <w:szCs w:val="28"/>
        </w:rPr>
      </w:pPr>
      <w:r w:rsidRPr="0098077E">
        <w:rPr>
          <w:rFonts w:ascii="Times New Roman" w:eastAsia="GaramondPremrPro" w:hAnsi="Times New Roman"/>
          <w:sz w:val="28"/>
          <w:szCs w:val="28"/>
        </w:rPr>
        <w:t xml:space="preserve">Сформированность у </w:t>
      </w:r>
      <w:r>
        <w:rPr>
          <w:rFonts w:ascii="Times New Roman" w:hAnsi="Times New Roman"/>
          <w:sz w:val="28"/>
          <w:szCs w:val="28"/>
        </w:rPr>
        <w:t>подростка</w:t>
      </w:r>
      <w:r w:rsidRPr="0098077E">
        <w:rPr>
          <w:rFonts w:ascii="Times New Roman" w:eastAsia="GaramondPremrPro" w:hAnsi="Times New Roman"/>
          <w:sz w:val="28"/>
          <w:szCs w:val="28"/>
        </w:rPr>
        <w:t xml:space="preserve"> позитивного образа семьи, адекватных представлений о семейных ролях, функциях</w:t>
      </w:r>
      <w:r>
        <w:rPr>
          <w:rFonts w:ascii="Times New Roman" w:eastAsia="GaramondPremrPro" w:hAnsi="Times New Roman"/>
          <w:sz w:val="28"/>
          <w:szCs w:val="28"/>
        </w:rPr>
        <w:t>.</w:t>
      </w:r>
    </w:p>
    <w:p w:rsidR="004814BA" w:rsidRDefault="004814BA" w:rsidP="004814BA">
      <w:pPr>
        <w:pStyle w:val="1"/>
        <w:numPr>
          <w:ilvl w:val="0"/>
          <w:numId w:val="1"/>
        </w:numPr>
        <w:tabs>
          <w:tab w:val="left" w:pos="0"/>
          <w:tab w:val="left" w:pos="851"/>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98077E">
        <w:rPr>
          <w:rFonts w:ascii="Times New Roman" w:hAnsi="Times New Roman"/>
          <w:sz w:val="28"/>
          <w:szCs w:val="28"/>
        </w:rPr>
        <w:t xml:space="preserve">оложительная динамика развития </w:t>
      </w:r>
      <w:r>
        <w:rPr>
          <w:rFonts w:ascii="Times New Roman" w:hAnsi="Times New Roman"/>
          <w:sz w:val="28"/>
          <w:szCs w:val="28"/>
        </w:rPr>
        <w:t xml:space="preserve"> </w:t>
      </w:r>
      <w:r w:rsidRPr="0098077E">
        <w:rPr>
          <w:rFonts w:ascii="Times New Roman" w:hAnsi="Times New Roman"/>
          <w:sz w:val="28"/>
          <w:szCs w:val="28"/>
        </w:rPr>
        <w:t>уровня психологическо</w:t>
      </w:r>
      <w:r>
        <w:rPr>
          <w:rFonts w:ascii="Times New Roman" w:hAnsi="Times New Roman"/>
          <w:sz w:val="28"/>
          <w:szCs w:val="28"/>
        </w:rPr>
        <w:t xml:space="preserve">го комфорта у </w:t>
      </w:r>
      <w:r w:rsidRPr="0098077E">
        <w:rPr>
          <w:rFonts w:ascii="Times New Roman" w:hAnsi="Times New Roman"/>
          <w:sz w:val="28"/>
          <w:szCs w:val="28"/>
        </w:rPr>
        <w:t xml:space="preserve">детей </w:t>
      </w:r>
      <w:r>
        <w:rPr>
          <w:rFonts w:ascii="Times New Roman" w:hAnsi="Times New Roman"/>
          <w:sz w:val="28"/>
          <w:szCs w:val="28"/>
        </w:rPr>
        <w:t>в замещающей семье.</w:t>
      </w:r>
      <w:r w:rsidRPr="0098077E">
        <w:rPr>
          <w:rFonts w:ascii="Times New Roman" w:hAnsi="Times New Roman"/>
          <w:sz w:val="28"/>
          <w:szCs w:val="28"/>
        </w:rPr>
        <w:t xml:space="preserve"> </w:t>
      </w:r>
    </w:p>
    <w:p w:rsidR="004814BA" w:rsidRPr="00553E80" w:rsidRDefault="004814BA" w:rsidP="004814BA">
      <w:pPr>
        <w:pStyle w:val="1"/>
        <w:numPr>
          <w:ilvl w:val="0"/>
          <w:numId w:val="1"/>
        </w:numPr>
        <w:tabs>
          <w:tab w:val="left" w:pos="0"/>
          <w:tab w:val="left" w:pos="851"/>
          <w:tab w:val="left" w:pos="1134"/>
        </w:tabs>
        <w:spacing w:after="0" w:line="240" w:lineRule="auto"/>
        <w:ind w:left="0" w:firstLine="709"/>
        <w:jc w:val="both"/>
        <w:rPr>
          <w:rFonts w:ascii="Times New Roman" w:hAnsi="Times New Roman"/>
          <w:bCs/>
          <w:spacing w:val="-1"/>
          <w:sz w:val="28"/>
          <w:szCs w:val="28"/>
          <w:lang w:eastAsia="ru-RU"/>
        </w:rPr>
      </w:pPr>
      <w:r>
        <w:rPr>
          <w:rFonts w:ascii="Times New Roman" w:hAnsi="Times New Roman"/>
          <w:sz w:val="28"/>
          <w:szCs w:val="28"/>
          <w:lang w:eastAsia="ru-RU"/>
        </w:rPr>
        <w:t>С</w:t>
      </w:r>
      <w:r w:rsidRPr="00553E80">
        <w:rPr>
          <w:rFonts w:ascii="Times New Roman" w:hAnsi="Times New Roman"/>
          <w:sz w:val="28"/>
          <w:szCs w:val="28"/>
          <w:lang w:eastAsia="ru-RU"/>
        </w:rPr>
        <w:t>нижение количества отказов от приемных детей (вторичного сиротства)</w:t>
      </w:r>
      <w:r w:rsidRPr="00553E80">
        <w:rPr>
          <w:rFonts w:ascii="Times New Roman" w:hAnsi="Times New Roman"/>
          <w:bCs/>
          <w:spacing w:val="-1"/>
          <w:sz w:val="28"/>
          <w:szCs w:val="28"/>
          <w:lang w:eastAsia="ru-RU"/>
        </w:rPr>
        <w:t>.</w:t>
      </w:r>
    </w:p>
    <w:p w:rsidR="004814BA" w:rsidRPr="00553E80" w:rsidRDefault="004814BA" w:rsidP="004814BA">
      <w:pPr>
        <w:spacing w:after="0" w:line="240" w:lineRule="auto"/>
        <w:ind w:firstLine="709"/>
        <w:jc w:val="both"/>
        <w:rPr>
          <w:rFonts w:ascii="Times New Roman" w:hAnsi="Times New Roman"/>
          <w:sz w:val="28"/>
          <w:szCs w:val="28"/>
        </w:rPr>
      </w:pPr>
      <w:r w:rsidRPr="00553E80">
        <w:rPr>
          <w:rFonts w:ascii="Times New Roman" w:hAnsi="Times New Roman"/>
          <w:b/>
          <w:sz w:val="28"/>
          <w:szCs w:val="28"/>
        </w:rPr>
        <w:t>Срок реализации программы</w:t>
      </w:r>
      <w:r w:rsidRPr="00553E80">
        <w:rPr>
          <w:rFonts w:ascii="Times New Roman" w:hAnsi="Times New Roman"/>
          <w:sz w:val="28"/>
          <w:szCs w:val="28"/>
        </w:rPr>
        <w:t xml:space="preserve">: </w:t>
      </w:r>
      <w:r w:rsidRPr="001E4E8E">
        <w:rPr>
          <w:rFonts w:ascii="Times New Roman" w:hAnsi="Times New Roman"/>
          <w:sz w:val="28"/>
          <w:szCs w:val="28"/>
        </w:rPr>
        <w:t>2 года (220 ч.).</w:t>
      </w:r>
      <w:r>
        <w:rPr>
          <w:rFonts w:ascii="Times New Roman" w:hAnsi="Times New Roman"/>
          <w:sz w:val="28"/>
          <w:szCs w:val="28"/>
        </w:rPr>
        <w:t xml:space="preserve"> Программа может корректироваться в большую или меньшую сторону в зависимости от  индивидуальных особенностей подростка и приемных родителей.</w:t>
      </w:r>
    </w:p>
    <w:p w:rsidR="00BE0F02" w:rsidRPr="00050C50" w:rsidRDefault="004814BA" w:rsidP="00050C50">
      <w:pPr>
        <w:spacing w:after="0" w:line="240" w:lineRule="auto"/>
        <w:ind w:firstLine="709"/>
        <w:jc w:val="both"/>
        <w:rPr>
          <w:rFonts w:ascii="Times New Roman" w:hAnsi="Times New Roman"/>
          <w:sz w:val="28"/>
          <w:szCs w:val="28"/>
        </w:rPr>
      </w:pPr>
      <w:r w:rsidRPr="00553E80">
        <w:rPr>
          <w:rFonts w:ascii="Times New Roman" w:hAnsi="Times New Roman"/>
          <w:b/>
          <w:sz w:val="28"/>
          <w:szCs w:val="28"/>
        </w:rPr>
        <w:t>Целевая аудитория реализации программы</w:t>
      </w:r>
      <w:r w:rsidRPr="00553E80">
        <w:rPr>
          <w:rFonts w:ascii="Times New Roman" w:hAnsi="Times New Roman"/>
          <w:sz w:val="28"/>
          <w:szCs w:val="28"/>
        </w:rPr>
        <w:t xml:space="preserve">: </w:t>
      </w:r>
      <w:r w:rsidR="00264ECA">
        <w:rPr>
          <w:rFonts w:ascii="Times New Roman" w:hAnsi="Times New Roman"/>
          <w:bCs/>
          <w:sz w:val="28"/>
          <w:szCs w:val="28"/>
        </w:rPr>
        <w:t>воспитанники</w:t>
      </w:r>
      <w:r w:rsidR="00BE0F02">
        <w:rPr>
          <w:rFonts w:ascii="Times New Roman" w:hAnsi="Times New Roman"/>
          <w:bCs/>
          <w:sz w:val="28"/>
          <w:szCs w:val="28"/>
        </w:rPr>
        <w:t>,</w:t>
      </w:r>
      <w:r w:rsidRPr="00AF4250">
        <w:rPr>
          <w:rFonts w:ascii="Times New Roman" w:hAnsi="Times New Roman"/>
          <w:bCs/>
          <w:sz w:val="28"/>
          <w:szCs w:val="28"/>
        </w:rPr>
        <w:t xml:space="preserve"> подросткового возраста</w:t>
      </w:r>
      <w:r w:rsidR="00BE0F02">
        <w:rPr>
          <w:rFonts w:ascii="Times New Roman" w:hAnsi="Times New Roman"/>
          <w:bCs/>
          <w:sz w:val="28"/>
          <w:szCs w:val="28"/>
        </w:rPr>
        <w:t xml:space="preserve">, детского дома </w:t>
      </w:r>
      <w:r w:rsidRPr="00AF4250">
        <w:rPr>
          <w:rFonts w:ascii="Times New Roman" w:hAnsi="Times New Roman"/>
          <w:bCs/>
          <w:sz w:val="28"/>
          <w:szCs w:val="28"/>
        </w:rPr>
        <w:t>для детей-сирот и детей, оставшихся без попечения родителей</w:t>
      </w:r>
      <w:r>
        <w:rPr>
          <w:rFonts w:ascii="Times New Roman" w:hAnsi="Times New Roman"/>
          <w:sz w:val="28"/>
          <w:szCs w:val="28"/>
        </w:rPr>
        <w:t>.</w:t>
      </w:r>
    </w:p>
    <w:p w:rsidR="00BE0F02" w:rsidRDefault="00BE0F02"/>
    <w:p w:rsidR="00BE0F02" w:rsidRPr="0081264A" w:rsidRDefault="00050C50" w:rsidP="00BE0F02">
      <w:pPr>
        <w:keepNext/>
        <w:widowControl w:val="0"/>
        <w:shd w:val="clear" w:color="auto" w:fill="FFFFFF"/>
        <w:spacing w:after="0" w:line="240" w:lineRule="auto"/>
        <w:ind w:firstLine="709"/>
        <w:jc w:val="center"/>
        <w:rPr>
          <w:rFonts w:ascii="Times New Roman" w:hAnsi="Times New Roman"/>
          <w:b/>
          <w:bCs/>
          <w:color w:val="FF0000"/>
          <w:spacing w:val="-1"/>
          <w:sz w:val="28"/>
          <w:szCs w:val="28"/>
        </w:rPr>
      </w:pPr>
      <w:r>
        <w:rPr>
          <w:rFonts w:ascii="Times New Roman" w:hAnsi="Times New Roman"/>
          <w:b/>
          <w:bCs/>
          <w:spacing w:val="-1"/>
          <w:sz w:val="28"/>
          <w:szCs w:val="28"/>
        </w:rPr>
        <w:t>Содержание 2 блока</w:t>
      </w:r>
    </w:p>
    <w:p w:rsidR="00BE0F02" w:rsidRPr="0001249D" w:rsidRDefault="00BE0F02" w:rsidP="00BE0F02">
      <w:pPr>
        <w:numPr>
          <w:ilvl w:val="0"/>
          <w:numId w:val="10"/>
        </w:numPr>
        <w:spacing w:after="0" w:line="240" w:lineRule="auto"/>
        <w:ind w:left="0" w:firstLine="709"/>
        <w:jc w:val="center"/>
        <w:rPr>
          <w:rFonts w:ascii="Times New Roman" w:hAnsi="Times New Roman"/>
          <w:b/>
          <w:sz w:val="28"/>
          <w:szCs w:val="28"/>
        </w:rPr>
      </w:pPr>
      <w:r w:rsidRPr="0001249D">
        <w:rPr>
          <w:rFonts w:ascii="Times New Roman" w:hAnsi="Times New Roman"/>
          <w:b/>
          <w:sz w:val="28"/>
          <w:szCs w:val="28"/>
        </w:rPr>
        <w:t>Модуль</w:t>
      </w:r>
      <w:r w:rsidRPr="0001249D">
        <w:rPr>
          <w:rFonts w:ascii="Times New Roman" w:hAnsi="Times New Roman"/>
          <w:sz w:val="28"/>
          <w:szCs w:val="28"/>
        </w:rPr>
        <w:t xml:space="preserve"> </w:t>
      </w:r>
      <w:r w:rsidRPr="0001249D">
        <w:rPr>
          <w:rFonts w:ascii="Times New Roman" w:hAnsi="Times New Roman"/>
          <w:b/>
          <w:sz w:val="28"/>
          <w:szCs w:val="28"/>
        </w:rPr>
        <w:t>«</w:t>
      </w:r>
      <w:r w:rsidRPr="0001249D">
        <w:rPr>
          <w:rFonts w:ascii="Times New Roman" w:hAnsi="Times New Roman"/>
          <w:b/>
          <w:color w:val="000000"/>
          <w:sz w:val="28"/>
          <w:szCs w:val="28"/>
        </w:rPr>
        <w:t xml:space="preserve">Диагностика готовности </w:t>
      </w:r>
      <w:r>
        <w:rPr>
          <w:rFonts w:ascii="Times New Roman" w:hAnsi="Times New Roman"/>
          <w:b/>
          <w:color w:val="000000"/>
          <w:sz w:val="28"/>
          <w:szCs w:val="28"/>
        </w:rPr>
        <w:t xml:space="preserve">подростка </w:t>
      </w:r>
      <w:r w:rsidRPr="0001249D">
        <w:rPr>
          <w:rFonts w:ascii="Times New Roman" w:hAnsi="Times New Roman"/>
          <w:b/>
          <w:color w:val="000000"/>
          <w:sz w:val="28"/>
          <w:szCs w:val="28"/>
        </w:rPr>
        <w:t xml:space="preserve"> </w:t>
      </w:r>
      <w:r>
        <w:rPr>
          <w:rFonts w:ascii="Times New Roman" w:hAnsi="Times New Roman"/>
          <w:b/>
          <w:color w:val="000000"/>
          <w:sz w:val="28"/>
          <w:szCs w:val="28"/>
        </w:rPr>
        <w:t>к устройству в замещающую семью</w:t>
      </w:r>
      <w:r w:rsidRPr="0001249D">
        <w:rPr>
          <w:rFonts w:ascii="Times New Roman" w:hAnsi="Times New Roman"/>
          <w:b/>
          <w:color w:val="000000"/>
          <w:sz w:val="28"/>
          <w:szCs w:val="28"/>
        </w:rPr>
        <w:t>»</w:t>
      </w:r>
    </w:p>
    <w:p w:rsidR="00BE0F02" w:rsidRDefault="00BE0F02" w:rsidP="00BE0F02">
      <w:pPr>
        <w:spacing w:after="0" w:line="240" w:lineRule="auto"/>
        <w:ind w:firstLine="709"/>
        <w:jc w:val="both"/>
        <w:rPr>
          <w:rFonts w:ascii="Times New Roman" w:hAnsi="Times New Roman"/>
          <w:sz w:val="28"/>
          <w:szCs w:val="28"/>
        </w:rPr>
      </w:pPr>
    </w:p>
    <w:p w:rsidR="00BE0F02" w:rsidRPr="0001249D" w:rsidRDefault="00BE0F02" w:rsidP="00BE0F02">
      <w:pPr>
        <w:shd w:val="clear" w:color="auto" w:fill="FFFFFF"/>
        <w:spacing w:after="0" w:line="240" w:lineRule="auto"/>
        <w:ind w:firstLine="709"/>
        <w:jc w:val="both"/>
        <w:rPr>
          <w:rFonts w:ascii="Times New Roman" w:hAnsi="Times New Roman"/>
          <w:color w:val="000000"/>
          <w:sz w:val="28"/>
          <w:szCs w:val="28"/>
        </w:rPr>
      </w:pPr>
      <w:r w:rsidRPr="0001249D">
        <w:rPr>
          <w:rFonts w:ascii="Times New Roman" w:hAnsi="Times New Roman"/>
          <w:color w:val="000000"/>
          <w:sz w:val="28"/>
          <w:szCs w:val="28"/>
        </w:rPr>
        <w:t xml:space="preserve">Данный модуль предполагает определение  </w:t>
      </w:r>
      <w:r w:rsidRPr="0001249D">
        <w:rPr>
          <w:rFonts w:ascii="Times New Roman" w:hAnsi="Times New Roman"/>
          <w:bCs/>
          <w:kern w:val="36"/>
          <w:sz w:val="28"/>
          <w:szCs w:val="28"/>
        </w:rPr>
        <w:t xml:space="preserve">акцентуации характера и </w:t>
      </w:r>
      <w:r w:rsidRPr="009247C9">
        <w:rPr>
          <w:rFonts w:ascii="Times New Roman" w:hAnsi="Times New Roman"/>
          <w:bCs/>
          <w:kern w:val="36"/>
          <w:sz w:val="28"/>
          <w:szCs w:val="28"/>
        </w:rPr>
        <w:t>темперамента личности подростка, а также типа поведения в конфликтной ситуации</w:t>
      </w:r>
      <w:r>
        <w:rPr>
          <w:rFonts w:ascii="Times New Roman" w:hAnsi="Times New Roman"/>
          <w:bCs/>
          <w:kern w:val="36"/>
          <w:sz w:val="28"/>
          <w:szCs w:val="28"/>
        </w:rPr>
        <w:t xml:space="preserve">; </w:t>
      </w:r>
      <w:r w:rsidRPr="009247C9">
        <w:rPr>
          <w:rFonts w:ascii="Times New Roman" w:hAnsi="Times New Roman"/>
          <w:color w:val="000000"/>
          <w:sz w:val="28"/>
          <w:szCs w:val="28"/>
        </w:rPr>
        <w:t xml:space="preserve">по полученным результатам диагностики проводится </w:t>
      </w:r>
      <w:proofErr w:type="spellStart"/>
      <w:r w:rsidRPr="009247C9">
        <w:rPr>
          <w:rFonts w:ascii="Times New Roman" w:hAnsi="Times New Roman"/>
          <w:color w:val="000000"/>
          <w:sz w:val="28"/>
          <w:szCs w:val="28"/>
        </w:rPr>
        <w:t>психолого-медико-педагогический</w:t>
      </w:r>
      <w:proofErr w:type="spellEnd"/>
      <w:r w:rsidRPr="0001249D">
        <w:rPr>
          <w:rFonts w:ascii="Times New Roman" w:hAnsi="Times New Roman"/>
          <w:color w:val="000000"/>
          <w:sz w:val="28"/>
          <w:szCs w:val="28"/>
        </w:rPr>
        <w:t xml:space="preserve"> консилиум.</w:t>
      </w:r>
    </w:p>
    <w:p w:rsidR="00BE0F02" w:rsidRDefault="00BE0F02" w:rsidP="00BE0F02">
      <w:pPr>
        <w:spacing w:after="0" w:line="240" w:lineRule="auto"/>
        <w:ind w:firstLine="709"/>
        <w:jc w:val="both"/>
        <w:rPr>
          <w:rFonts w:ascii="Times New Roman" w:hAnsi="Times New Roman"/>
          <w:color w:val="000000"/>
          <w:sz w:val="28"/>
          <w:szCs w:val="28"/>
        </w:rPr>
      </w:pPr>
      <w:r w:rsidRPr="0001249D">
        <w:rPr>
          <w:rFonts w:ascii="Times New Roman" w:hAnsi="Times New Roman"/>
          <w:color w:val="000000"/>
          <w:sz w:val="28"/>
          <w:szCs w:val="28"/>
        </w:rPr>
        <w:t xml:space="preserve">Кроме первичной диагностики </w:t>
      </w:r>
      <w:r>
        <w:rPr>
          <w:rFonts w:ascii="Times New Roman" w:hAnsi="Times New Roman"/>
          <w:color w:val="000000"/>
          <w:sz w:val="28"/>
          <w:szCs w:val="28"/>
        </w:rPr>
        <w:t>подростка</w:t>
      </w:r>
      <w:r w:rsidRPr="0001249D">
        <w:rPr>
          <w:rFonts w:ascii="Times New Roman" w:hAnsi="Times New Roman"/>
          <w:color w:val="000000"/>
          <w:sz w:val="28"/>
          <w:szCs w:val="28"/>
        </w:rPr>
        <w:t>, ориентированной на выявление его трудностей, ресурсов, составление его психологического портрета, необходимой частью программы выступает повторная диагностика.</w:t>
      </w:r>
      <w:r>
        <w:rPr>
          <w:rFonts w:ascii="Times New Roman" w:hAnsi="Times New Roman"/>
          <w:color w:val="000000"/>
          <w:sz w:val="28"/>
          <w:szCs w:val="28"/>
        </w:rPr>
        <w:t xml:space="preserve"> </w:t>
      </w:r>
    </w:p>
    <w:p w:rsidR="00BE0F02" w:rsidRDefault="00BE0F02" w:rsidP="00BE0F0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Перед передачей подростка в семью проводится диагностика: Анкета готовности к проживанию в замещающей семье</w:t>
      </w:r>
      <w:proofErr w:type="gramStart"/>
      <w:r>
        <w:rPr>
          <w:rFonts w:ascii="Times New Roman" w:hAnsi="Times New Roman"/>
          <w:color w:val="000000"/>
          <w:sz w:val="28"/>
          <w:szCs w:val="28"/>
        </w:rPr>
        <w:t xml:space="preserve"> .</w:t>
      </w:r>
      <w:proofErr w:type="gramEnd"/>
    </w:p>
    <w:p w:rsidR="00BE0F02" w:rsidRDefault="00BE0F02" w:rsidP="00BE0F02">
      <w:pPr>
        <w:shd w:val="clear" w:color="auto" w:fill="FFFFFF"/>
        <w:spacing w:after="0" w:line="240" w:lineRule="auto"/>
        <w:ind w:firstLine="709"/>
        <w:rPr>
          <w:rFonts w:ascii="Times New Roman" w:hAnsi="Times New Roman"/>
          <w:b/>
          <w:bCs/>
          <w:sz w:val="28"/>
          <w:szCs w:val="28"/>
        </w:rPr>
      </w:pPr>
    </w:p>
    <w:p w:rsidR="00BE0F02" w:rsidRPr="0090694C" w:rsidRDefault="00BE0F02" w:rsidP="00BE0F02">
      <w:pPr>
        <w:numPr>
          <w:ilvl w:val="0"/>
          <w:numId w:val="10"/>
        </w:numPr>
        <w:shd w:val="clear" w:color="auto" w:fill="FFFFFF"/>
        <w:spacing w:after="0" w:line="240" w:lineRule="auto"/>
        <w:ind w:left="0" w:firstLine="709"/>
        <w:jc w:val="center"/>
        <w:rPr>
          <w:rFonts w:ascii="Times New Roman" w:hAnsi="Times New Roman"/>
          <w:b/>
          <w:bCs/>
          <w:sz w:val="28"/>
          <w:szCs w:val="28"/>
        </w:rPr>
      </w:pPr>
      <w:r w:rsidRPr="0090694C">
        <w:rPr>
          <w:rFonts w:ascii="Times New Roman" w:hAnsi="Times New Roman"/>
          <w:b/>
          <w:bCs/>
          <w:sz w:val="28"/>
          <w:szCs w:val="28"/>
        </w:rPr>
        <w:t>Модуль «</w:t>
      </w:r>
      <w:r w:rsidRPr="0090694C">
        <w:rPr>
          <w:rFonts w:ascii="Times New Roman" w:hAnsi="Times New Roman"/>
          <w:b/>
          <w:color w:val="000000"/>
          <w:sz w:val="28"/>
          <w:szCs w:val="28"/>
        </w:rPr>
        <w:t xml:space="preserve">Подготовка </w:t>
      </w:r>
      <w:r>
        <w:rPr>
          <w:rFonts w:ascii="Times New Roman" w:hAnsi="Times New Roman"/>
          <w:b/>
          <w:color w:val="000000"/>
          <w:sz w:val="28"/>
          <w:szCs w:val="28"/>
        </w:rPr>
        <w:t xml:space="preserve">подростка </w:t>
      </w:r>
      <w:r w:rsidRPr="0090694C">
        <w:rPr>
          <w:rFonts w:ascii="Times New Roman" w:hAnsi="Times New Roman"/>
          <w:b/>
          <w:color w:val="000000"/>
          <w:sz w:val="28"/>
          <w:szCs w:val="28"/>
        </w:rPr>
        <w:t>к жизни в семье</w:t>
      </w:r>
      <w:r w:rsidRPr="0090694C">
        <w:rPr>
          <w:rFonts w:ascii="Times New Roman" w:hAnsi="Times New Roman"/>
          <w:b/>
          <w:bCs/>
          <w:sz w:val="28"/>
          <w:szCs w:val="28"/>
        </w:rPr>
        <w:t>»</w:t>
      </w:r>
    </w:p>
    <w:p w:rsidR="00BE0F02" w:rsidRDefault="00BE0F02" w:rsidP="00BE0F02">
      <w:pPr>
        <w:shd w:val="clear" w:color="auto" w:fill="FFFFFF"/>
        <w:spacing w:after="0" w:line="240" w:lineRule="auto"/>
        <w:ind w:firstLine="709"/>
        <w:jc w:val="both"/>
        <w:rPr>
          <w:rFonts w:ascii="Times New Roman" w:hAnsi="Times New Roman"/>
          <w:bCs/>
          <w:sz w:val="28"/>
          <w:szCs w:val="28"/>
        </w:rPr>
      </w:pPr>
    </w:p>
    <w:p w:rsidR="00BE0F02" w:rsidRPr="0099069A" w:rsidRDefault="00BE0F02" w:rsidP="00BE0F02">
      <w:pPr>
        <w:shd w:val="clear" w:color="auto" w:fill="FFFFFF"/>
        <w:spacing w:after="0" w:line="240" w:lineRule="auto"/>
        <w:ind w:firstLine="709"/>
        <w:jc w:val="both"/>
        <w:rPr>
          <w:rFonts w:ascii="Arial" w:hAnsi="Arial" w:cs="Arial"/>
          <w:color w:val="000000"/>
          <w:sz w:val="28"/>
          <w:szCs w:val="28"/>
        </w:rPr>
      </w:pPr>
      <w:r>
        <w:rPr>
          <w:rFonts w:ascii="Times New Roman" w:hAnsi="Times New Roman"/>
          <w:bCs/>
          <w:sz w:val="28"/>
          <w:szCs w:val="28"/>
        </w:rPr>
        <w:t xml:space="preserve">Данный модуль </w:t>
      </w:r>
      <w:r w:rsidRPr="0099069A">
        <w:rPr>
          <w:rFonts w:ascii="Times New Roman" w:hAnsi="Times New Roman"/>
          <w:color w:val="000000"/>
          <w:sz w:val="28"/>
          <w:szCs w:val="28"/>
        </w:rPr>
        <w:t>включает:</w:t>
      </w:r>
    </w:p>
    <w:p w:rsidR="00BE0F02" w:rsidRPr="0099069A" w:rsidRDefault="00BE0F02" w:rsidP="00BE0F02">
      <w:pPr>
        <w:numPr>
          <w:ilvl w:val="0"/>
          <w:numId w:val="11"/>
        </w:numPr>
        <w:shd w:val="clear" w:color="auto" w:fill="FFFFFF"/>
        <w:tabs>
          <w:tab w:val="left" w:pos="851"/>
        </w:tabs>
        <w:spacing w:after="0" w:line="240" w:lineRule="auto"/>
        <w:ind w:left="0" w:firstLine="709"/>
        <w:jc w:val="both"/>
        <w:rPr>
          <w:rFonts w:ascii="Arial" w:hAnsi="Arial" w:cs="Arial"/>
          <w:color w:val="000000"/>
          <w:sz w:val="28"/>
          <w:szCs w:val="28"/>
        </w:rPr>
      </w:pPr>
      <w:r w:rsidRPr="0099069A">
        <w:rPr>
          <w:rFonts w:ascii="Times New Roman" w:hAnsi="Times New Roman"/>
          <w:color w:val="000000"/>
          <w:sz w:val="28"/>
          <w:szCs w:val="28"/>
        </w:rPr>
        <w:t xml:space="preserve">работу с </w:t>
      </w:r>
      <w:proofErr w:type="spellStart"/>
      <w:r w:rsidRPr="0099069A">
        <w:rPr>
          <w:rFonts w:ascii="Times New Roman" w:hAnsi="Times New Roman"/>
          <w:color w:val="000000"/>
          <w:sz w:val="28"/>
          <w:szCs w:val="28"/>
        </w:rPr>
        <w:t>травматичным</w:t>
      </w:r>
      <w:proofErr w:type="spellEnd"/>
      <w:r w:rsidRPr="0099069A">
        <w:rPr>
          <w:rFonts w:ascii="Times New Roman" w:hAnsi="Times New Roman"/>
          <w:color w:val="000000"/>
          <w:sz w:val="28"/>
          <w:szCs w:val="28"/>
        </w:rPr>
        <w:t xml:space="preserve"> опытом изъятия из семьи;</w:t>
      </w:r>
    </w:p>
    <w:p w:rsidR="00BE0F02" w:rsidRPr="0099069A" w:rsidRDefault="00BE0F02" w:rsidP="00BE0F02">
      <w:pPr>
        <w:numPr>
          <w:ilvl w:val="0"/>
          <w:numId w:val="11"/>
        </w:numPr>
        <w:shd w:val="clear" w:color="auto" w:fill="FFFFFF"/>
        <w:tabs>
          <w:tab w:val="left" w:pos="851"/>
        </w:tabs>
        <w:spacing w:after="0" w:line="240" w:lineRule="auto"/>
        <w:ind w:left="0" w:firstLine="709"/>
        <w:jc w:val="both"/>
        <w:rPr>
          <w:rFonts w:ascii="Arial" w:hAnsi="Arial" w:cs="Arial"/>
          <w:color w:val="000000"/>
          <w:sz w:val="28"/>
          <w:szCs w:val="28"/>
        </w:rPr>
      </w:pPr>
      <w:r w:rsidRPr="0099069A">
        <w:rPr>
          <w:rFonts w:ascii="Times New Roman" w:hAnsi="Times New Roman"/>
          <w:color w:val="000000"/>
          <w:sz w:val="28"/>
          <w:szCs w:val="28"/>
        </w:rPr>
        <w:t>формирование позитивной идентичности с включением семейных ролей;</w:t>
      </w:r>
    </w:p>
    <w:p w:rsidR="00BE0F02" w:rsidRPr="0099069A" w:rsidRDefault="00BE0F02" w:rsidP="00BE0F02">
      <w:pPr>
        <w:numPr>
          <w:ilvl w:val="0"/>
          <w:numId w:val="11"/>
        </w:numPr>
        <w:shd w:val="clear" w:color="auto" w:fill="FFFFFF"/>
        <w:tabs>
          <w:tab w:val="left" w:pos="851"/>
        </w:tabs>
        <w:spacing w:after="0" w:line="240" w:lineRule="auto"/>
        <w:ind w:left="0" w:firstLine="709"/>
        <w:jc w:val="both"/>
        <w:rPr>
          <w:rFonts w:ascii="Arial" w:hAnsi="Arial" w:cs="Arial"/>
          <w:color w:val="000000"/>
          <w:sz w:val="28"/>
          <w:szCs w:val="28"/>
        </w:rPr>
      </w:pPr>
      <w:r w:rsidRPr="0099069A">
        <w:rPr>
          <w:rFonts w:ascii="Times New Roman" w:hAnsi="Times New Roman"/>
          <w:color w:val="000000"/>
          <w:sz w:val="28"/>
          <w:szCs w:val="28"/>
        </w:rPr>
        <w:t>формирование позитивного образа семьи, адекватных представлений о семейных ролях, функциях и т. п.;</w:t>
      </w:r>
    </w:p>
    <w:p w:rsidR="00BE0F02" w:rsidRPr="0099069A" w:rsidRDefault="00BE0F02" w:rsidP="00BE0F02">
      <w:pPr>
        <w:numPr>
          <w:ilvl w:val="0"/>
          <w:numId w:val="11"/>
        </w:numPr>
        <w:shd w:val="clear" w:color="auto" w:fill="FFFFFF"/>
        <w:tabs>
          <w:tab w:val="left" w:pos="851"/>
        </w:tabs>
        <w:spacing w:after="0" w:line="240" w:lineRule="auto"/>
        <w:ind w:left="0" w:firstLine="709"/>
        <w:jc w:val="both"/>
        <w:rPr>
          <w:rFonts w:ascii="Arial" w:hAnsi="Arial" w:cs="Arial"/>
          <w:color w:val="000000"/>
          <w:sz w:val="28"/>
          <w:szCs w:val="28"/>
        </w:rPr>
      </w:pPr>
      <w:r w:rsidRPr="0099069A">
        <w:rPr>
          <w:rFonts w:ascii="Times New Roman" w:hAnsi="Times New Roman"/>
          <w:color w:val="000000"/>
          <w:sz w:val="28"/>
          <w:szCs w:val="28"/>
        </w:rPr>
        <w:t xml:space="preserve">развитие коммуникативных навыков и элементов </w:t>
      </w:r>
      <w:proofErr w:type="spellStart"/>
      <w:r w:rsidRPr="0099069A">
        <w:rPr>
          <w:rFonts w:ascii="Times New Roman" w:hAnsi="Times New Roman"/>
          <w:color w:val="000000"/>
          <w:sz w:val="28"/>
          <w:szCs w:val="28"/>
        </w:rPr>
        <w:t>совладающего</w:t>
      </w:r>
      <w:proofErr w:type="spellEnd"/>
      <w:r w:rsidRPr="0099069A">
        <w:rPr>
          <w:rFonts w:ascii="Times New Roman" w:hAnsi="Times New Roman"/>
          <w:color w:val="000000"/>
          <w:sz w:val="28"/>
          <w:szCs w:val="28"/>
        </w:rPr>
        <w:t xml:space="preserve"> поведения.</w:t>
      </w:r>
    </w:p>
    <w:p w:rsidR="00BE0F02" w:rsidRPr="0099069A" w:rsidRDefault="00BE0F02" w:rsidP="00BE0F02">
      <w:pPr>
        <w:shd w:val="clear" w:color="auto" w:fill="FFFFFF"/>
        <w:spacing w:after="0" w:line="240" w:lineRule="auto"/>
        <w:ind w:firstLine="709"/>
        <w:jc w:val="both"/>
        <w:rPr>
          <w:rFonts w:ascii="Times New Roman" w:hAnsi="Times New Roman"/>
          <w:color w:val="000000"/>
          <w:sz w:val="28"/>
          <w:szCs w:val="28"/>
        </w:rPr>
      </w:pPr>
      <w:r w:rsidRPr="0096080A">
        <w:rPr>
          <w:rFonts w:ascii="Times New Roman" w:hAnsi="Times New Roman"/>
          <w:color w:val="000000"/>
          <w:sz w:val="28"/>
          <w:szCs w:val="28"/>
        </w:rPr>
        <w:t xml:space="preserve">Подготовку подростка к жизни в семье можно представить в виде пирамиды, основанием которой является восстановление у </w:t>
      </w:r>
      <w:r w:rsidRPr="0096080A">
        <w:rPr>
          <w:rFonts w:ascii="Times New Roman" w:hAnsi="Times New Roman"/>
          <w:sz w:val="28"/>
          <w:szCs w:val="28"/>
        </w:rPr>
        <w:t>подростка</w:t>
      </w:r>
      <w:r w:rsidRPr="0096080A">
        <w:rPr>
          <w:rFonts w:ascii="Times New Roman" w:hAnsi="Times New Roman"/>
          <w:color w:val="000000"/>
          <w:sz w:val="28"/>
          <w:szCs w:val="28"/>
        </w:rPr>
        <w:t xml:space="preserve"> способности к привязанности на сенсорном уровне, а вершиной - готовность к исполнению семейных ролей на уровне социальном. Структурно она состоит из 4 блоков, последовательно отражающих уровни формирования и </w:t>
      </w:r>
      <w:r w:rsidRPr="0096080A">
        <w:rPr>
          <w:rFonts w:ascii="Times New Roman" w:hAnsi="Times New Roman"/>
          <w:color w:val="000000"/>
          <w:sz w:val="28"/>
          <w:szCs w:val="28"/>
        </w:rPr>
        <w:lastRenderedPageBreak/>
        <w:t xml:space="preserve">компенсации </w:t>
      </w:r>
      <w:proofErr w:type="spellStart"/>
      <w:r w:rsidRPr="0096080A">
        <w:rPr>
          <w:rFonts w:ascii="Times New Roman" w:hAnsi="Times New Roman"/>
          <w:color w:val="000000"/>
          <w:sz w:val="28"/>
          <w:szCs w:val="28"/>
        </w:rPr>
        <w:t>депривационных</w:t>
      </w:r>
      <w:proofErr w:type="spellEnd"/>
      <w:r w:rsidRPr="0096080A">
        <w:rPr>
          <w:rFonts w:ascii="Times New Roman" w:hAnsi="Times New Roman"/>
          <w:color w:val="000000"/>
          <w:sz w:val="28"/>
          <w:szCs w:val="28"/>
        </w:rPr>
        <w:t xml:space="preserve"> нарушений в развитии у детей:  сенсорный блок;  когнитивный блок;  эмоциональный блок;  социальный блок.</w:t>
      </w:r>
    </w:p>
    <w:p w:rsidR="00BE0F02" w:rsidRDefault="00BE0F02" w:rsidP="00BE0F02">
      <w:pPr>
        <w:shd w:val="clear" w:color="auto" w:fill="FFFFFF"/>
        <w:spacing w:after="0" w:line="240" w:lineRule="auto"/>
        <w:ind w:firstLine="709"/>
        <w:jc w:val="both"/>
        <w:rPr>
          <w:rFonts w:ascii="Times New Roman" w:hAnsi="Times New Roman"/>
          <w:color w:val="000000"/>
          <w:sz w:val="28"/>
          <w:szCs w:val="28"/>
          <w:highlight w:val="yellow"/>
        </w:rPr>
      </w:pPr>
    </w:p>
    <w:p w:rsidR="00BE0F02" w:rsidRPr="00040739" w:rsidRDefault="00BE0F02" w:rsidP="00BE0F02">
      <w:pPr>
        <w:shd w:val="clear" w:color="auto" w:fill="FFFFFF"/>
        <w:spacing w:after="0" w:line="240" w:lineRule="auto"/>
        <w:ind w:firstLine="709"/>
        <w:jc w:val="both"/>
        <w:rPr>
          <w:rFonts w:ascii="Arial" w:hAnsi="Arial" w:cs="Arial"/>
          <w:color w:val="000000"/>
          <w:sz w:val="28"/>
          <w:szCs w:val="28"/>
          <w:highlight w:val="yellow"/>
        </w:rPr>
      </w:pPr>
    </w:p>
    <w:p w:rsidR="00BE0F02" w:rsidRDefault="00BE0F02" w:rsidP="00BE0F02">
      <w:pPr>
        <w:numPr>
          <w:ilvl w:val="0"/>
          <w:numId w:val="10"/>
        </w:numPr>
        <w:shd w:val="clear" w:color="auto" w:fill="FFFFFF"/>
        <w:spacing w:after="0" w:line="240" w:lineRule="auto"/>
        <w:ind w:left="0" w:firstLine="709"/>
        <w:jc w:val="center"/>
        <w:rPr>
          <w:rFonts w:ascii="Times New Roman" w:hAnsi="Times New Roman"/>
          <w:b/>
          <w:color w:val="000000"/>
          <w:sz w:val="28"/>
          <w:szCs w:val="28"/>
        </w:rPr>
      </w:pPr>
      <w:r w:rsidRPr="0090694C">
        <w:rPr>
          <w:rFonts w:ascii="Times New Roman" w:hAnsi="Times New Roman"/>
          <w:b/>
          <w:color w:val="000000"/>
          <w:sz w:val="28"/>
          <w:szCs w:val="28"/>
        </w:rPr>
        <w:t xml:space="preserve">Модуль «Непосредственная подготовка </w:t>
      </w:r>
      <w:r>
        <w:rPr>
          <w:rFonts w:ascii="Times New Roman" w:hAnsi="Times New Roman"/>
          <w:b/>
          <w:color w:val="000000"/>
          <w:sz w:val="28"/>
          <w:szCs w:val="28"/>
        </w:rPr>
        <w:t xml:space="preserve">подростка </w:t>
      </w:r>
      <w:r w:rsidRPr="0090694C">
        <w:rPr>
          <w:rFonts w:ascii="Times New Roman" w:hAnsi="Times New Roman"/>
          <w:b/>
          <w:color w:val="000000"/>
          <w:sz w:val="28"/>
          <w:szCs w:val="28"/>
        </w:rPr>
        <w:t>к устройству в семью»</w:t>
      </w:r>
    </w:p>
    <w:p w:rsidR="00BE0F02" w:rsidRPr="0090694C" w:rsidRDefault="00BE0F02" w:rsidP="00BE0F02">
      <w:pPr>
        <w:shd w:val="clear" w:color="auto" w:fill="FFFFFF"/>
        <w:spacing w:after="0" w:line="240" w:lineRule="auto"/>
        <w:ind w:firstLine="709"/>
        <w:jc w:val="both"/>
        <w:rPr>
          <w:rFonts w:ascii="Times New Roman" w:hAnsi="Times New Roman"/>
          <w:b/>
          <w:color w:val="000000"/>
          <w:sz w:val="28"/>
          <w:szCs w:val="28"/>
        </w:rPr>
      </w:pPr>
    </w:p>
    <w:p w:rsidR="00BE0F02" w:rsidRPr="0099069A" w:rsidRDefault="00BE0F02" w:rsidP="00BE0F02">
      <w:pPr>
        <w:shd w:val="clear" w:color="auto" w:fill="FFFFFF"/>
        <w:spacing w:after="0" w:line="240" w:lineRule="auto"/>
        <w:ind w:firstLine="709"/>
        <w:jc w:val="both"/>
        <w:rPr>
          <w:rFonts w:ascii="Arial" w:hAnsi="Arial" w:cs="Arial"/>
          <w:color w:val="000000"/>
          <w:sz w:val="28"/>
          <w:szCs w:val="28"/>
        </w:rPr>
      </w:pPr>
      <w:r>
        <w:rPr>
          <w:rFonts w:ascii="Times New Roman" w:hAnsi="Times New Roman"/>
          <w:color w:val="000000"/>
          <w:sz w:val="28"/>
          <w:szCs w:val="28"/>
        </w:rPr>
        <w:t xml:space="preserve">           </w:t>
      </w:r>
      <w:r w:rsidRPr="0099069A">
        <w:rPr>
          <w:rFonts w:ascii="Times New Roman" w:hAnsi="Times New Roman"/>
          <w:color w:val="000000"/>
          <w:sz w:val="28"/>
          <w:szCs w:val="28"/>
        </w:rPr>
        <w:t xml:space="preserve">Данный модуль направлен </w:t>
      </w:r>
      <w:proofErr w:type="gramStart"/>
      <w:r w:rsidRPr="0099069A">
        <w:rPr>
          <w:rFonts w:ascii="Times New Roman" w:hAnsi="Times New Roman"/>
          <w:color w:val="000000"/>
          <w:sz w:val="28"/>
          <w:szCs w:val="28"/>
        </w:rPr>
        <w:t>на</w:t>
      </w:r>
      <w:proofErr w:type="gramEnd"/>
      <w:r w:rsidRPr="0099069A">
        <w:rPr>
          <w:rFonts w:ascii="Arial" w:hAnsi="Arial" w:cs="Arial"/>
          <w:color w:val="000000"/>
          <w:sz w:val="28"/>
          <w:szCs w:val="28"/>
        </w:rPr>
        <w:t>:</w:t>
      </w:r>
    </w:p>
    <w:p w:rsidR="00BE0F02" w:rsidRPr="0099069A" w:rsidRDefault="00BE0F02" w:rsidP="00BE0F02">
      <w:pPr>
        <w:numPr>
          <w:ilvl w:val="0"/>
          <w:numId w:val="11"/>
        </w:numPr>
        <w:shd w:val="clear" w:color="auto" w:fill="FFFFFF"/>
        <w:tabs>
          <w:tab w:val="left" w:pos="851"/>
          <w:tab w:val="left" w:pos="993"/>
          <w:tab w:val="left" w:pos="1276"/>
        </w:tabs>
        <w:spacing w:after="0" w:line="240" w:lineRule="auto"/>
        <w:ind w:left="0" w:firstLine="709"/>
        <w:jc w:val="both"/>
        <w:rPr>
          <w:rFonts w:ascii="Times New Roman" w:hAnsi="Times New Roman"/>
          <w:color w:val="000000"/>
          <w:sz w:val="28"/>
          <w:szCs w:val="28"/>
        </w:rPr>
      </w:pPr>
      <w:r w:rsidRPr="0099069A">
        <w:rPr>
          <w:rFonts w:ascii="Times New Roman" w:hAnsi="Times New Roman"/>
          <w:color w:val="000000"/>
          <w:sz w:val="28"/>
          <w:szCs w:val="28"/>
        </w:rPr>
        <w:t>знакомство с потенциальными родителями;</w:t>
      </w:r>
    </w:p>
    <w:p w:rsidR="00BE0F02" w:rsidRPr="0099069A" w:rsidRDefault="00BE0F02" w:rsidP="00BE0F02">
      <w:pPr>
        <w:numPr>
          <w:ilvl w:val="0"/>
          <w:numId w:val="11"/>
        </w:numPr>
        <w:shd w:val="clear" w:color="auto" w:fill="FFFFFF"/>
        <w:tabs>
          <w:tab w:val="left" w:pos="851"/>
          <w:tab w:val="left" w:pos="993"/>
          <w:tab w:val="left" w:pos="127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организацию</w:t>
      </w:r>
      <w:r w:rsidRPr="0099069A">
        <w:rPr>
          <w:rFonts w:ascii="Times New Roman" w:hAnsi="Times New Roman"/>
          <w:color w:val="000000"/>
          <w:sz w:val="28"/>
          <w:szCs w:val="28"/>
        </w:rPr>
        <w:t xml:space="preserve"> гостевого режима;</w:t>
      </w:r>
    </w:p>
    <w:p w:rsidR="00BE0F02" w:rsidRPr="0099069A" w:rsidRDefault="00BE0F02" w:rsidP="00BE0F02">
      <w:pPr>
        <w:numPr>
          <w:ilvl w:val="0"/>
          <w:numId w:val="11"/>
        </w:numPr>
        <w:shd w:val="clear" w:color="auto" w:fill="FFFFFF"/>
        <w:tabs>
          <w:tab w:val="left" w:pos="851"/>
          <w:tab w:val="left" w:pos="993"/>
          <w:tab w:val="left" w:pos="1276"/>
        </w:tabs>
        <w:spacing w:after="0" w:line="240" w:lineRule="auto"/>
        <w:ind w:left="0" w:firstLine="709"/>
        <w:jc w:val="both"/>
        <w:rPr>
          <w:rFonts w:ascii="Times New Roman" w:hAnsi="Times New Roman"/>
          <w:color w:val="000000"/>
          <w:sz w:val="28"/>
          <w:szCs w:val="28"/>
        </w:rPr>
      </w:pPr>
      <w:r w:rsidRPr="0099069A">
        <w:rPr>
          <w:rFonts w:ascii="Times New Roman" w:hAnsi="Times New Roman"/>
          <w:color w:val="000000"/>
          <w:sz w:val="28"/>
          <w:szCs w:val="28"/>
        </w:rPr>
        <w:t>индивидуальные консультации психолога;</w:t>
      </w:r>
    </w:p>
    <w:p w:rsidR="00BE0F02" w:rsidRPr="0099069A" w:rsidRDefault="00BE0F02" w:rsidP="00BE0F02">
      <w:pPr>
        <w:numPr>
          <w:ilvl w:val="0"/>
          <w:numId w:val="11"/>
        </w:numPr>
        <w:shd w:val="clear" w:color="auto" w:fill="FFFFFF"/>
        <w:tabs>
          <w:tab w:val="left" w:pos="851"/>
          <w:tab w:val="left" w:pos="993"/>
          <w:tab w:val="left" w:pos="1276"/>
        </w:tabs>
        <w:spacing w:after="0" w:line="240" w:lineRule="auto"/>
        <w:ind w:left="0" w:firstLine="709"/>
        <w:jc w:val="both"/>
        <w:rPr>
          <w:rFonts w:ascii="Times New Roman" w:hAnsi="Times New Roman"/>
          <w:color w:val="000000"/>
          <w:sz w:val="28"/>
          <w:szCs w:val="28"/>
        </w:rPr>
      </w:pPr>
      <w:r w:rsidRPr="0099069A">
        <w:rPr>
          <w:rFonts w:ascii="Times New Roman" w:hAnsi="Times New Roman"/>
          <w:color w:val="000000"/>
          <w:sz w:val="28"/>
          <w:szCs w:val="28"/>
        </w:rPr>
        <w:t>знакомство с нормами и традициями семьи;</w:t>
      </w:r>
    </w:p>
    <w:p w:rsidR="00BE0F02" w:rsidRPr="0099069A" w:rsidRDefault="00BE0F02" w:rsidP="00BE0F02">
      <w:pPr>
        <w:numPr>
          <w:ilvl w:val="0"/>
          <w:numId w:val="11"/>
        </w:numPr>
        <w:shd w:val="clear" w:color="auto" w:fill="FFFFFF"/>
        <w:tabs>
          <w:tab w:val="left" w:pos="851"/>
          <w:tab w:val="left" w:pos="993"/>
          <w:tab w:val="left" w:pos="1276"/>
        </w:tabs>
        <w:spacing w:after="0" w:line="240" w:lineRule="auto"/>
        <w:ind w:left="0" w:firstLine="709"/>
        <w:jc w:val="both"/>
        <w:rPr>
          <w:rFonts w:ascii="Times New Roman" w:hAnsi="Times New Roman"/>
          <w:color w:val="000000"/>
          <w:sz w:val="28"/>
          <w:szCs w:val="28"/>
        </w:rPr>
      </w:pPr>
      <w:r w:rsidRPr="0099069A">
        <w:rPr>
          <w:rFonts w:ascii="Times New Roman" w:hAnsi="Times New Roman"/>
          <w:color w:val="000000"/>
          <w:sz w:val="28"/>
          <w:szCs w:val="28"/>
        </w:rPr>
        <w:t>подготовка</w:t>
      </w:r>
      <w:r w:rsidRPr="00417EDA">
        <w:rPr>
          <w:rFonts w:ascii="Times New Roman" w:hAnsi="Times New Roman"/>
          <w:sz w:val="28"/>
          <w:szCs w:val="28"/>
        </w:rPr>
        <w:t xml:space="preserve"> </w:t>
      </w:r>
      <w:r>
        <w:rPr>
          <w:rFonts w:ascii="Times New Roman" w:hAnsi="Times New Roman"/>
          <w:sz w:val="28"/>
          <w:szCs w:val="28"/>
        </w:rPr>
        <w:t>подростка</w:t>
      </w:r>
      <w:r w:rsidRPr="0099069A">
        <w:rPr>
          <w:rFonts w:ascii="Times New Roman" w:hAnsi="Times New Roman"/>
          <w:color w:val="000000"/>
          <w:sz w:val="28"/>
          <w:szCs w:val="28"/>
        </w:rPr>
        <w:t xml:space="preserve"> к переходу из детского дома в замещающую семью.</w:t>
      </w:r>
    </w:p>
    <w:p w:rsidR="00BE0F02" w:rsidRPr="00300A16" w:rsidRDefault="00BE0F02" w:rsidP="00BE0F02">
      <w:pPr>
        <w:shd w:val="clear" w:color="auto" w:fill="FFFFFF"/>
        <w:spacing w:after="0" w:line="240" w:lineRule="auto"/>
        <w:ind w:firstLine="709"/>
        <w:jc w:val="both"/>
        <w:rPr>
          <w:rFonts w:ascii="Arial" w:hAnsi="Arial" w:cs="Arial"/>
          <w:color w:val="000000"/>
          <w:sz w:val="28"/>
          <w:szCs w:val="28"/>
        </w:rPr>
      </w:pPr>
      <w:r>
        <w:rPr>
          <w:rFonts w:ascii="Times New Roman" w:hAnsi="Times New Roman"/>
          <w:color w:val="000000"/>
          <w:sz w:val="28"/>
          <w:szCs w:val="28"/>
        </w:rPr>
        <w:t>М</w:t>
      </w:r>
      <w:r w:rsidRPr="00300A16">
        <w:rPr>
          <w:rFonts w:ascii="Times New Roman" w:hAnsi="Times New Roman"/>
          <w:color w:val="000000"/>
          <w:sz w:val="28"/>
          <w:szCs w:val="28"/>
        </w:rPr>
        <w:t>ожно выделить два содержательных блока:</w:t>
      </w:r>
      <w:r>
        <w:rPr>
          <w:rFonts w:ascii="Times New Roman" w:hAnsi="Times New Roman"/>
          <w:color w:val="000000"/>
          <w:sz w:val="28"/>
          <w:szCs w:val="28"/>
        </w:rPr>
        <w:t xml:space="preserve">  </w:t>
      </w:r>
      <w:r w:rsidRPr="00E42329">
        <w:rPr>
          <w:rFonts w:ascii="Times New Roman" w:hAnsi="Times New Roman"/>
          <w:b/>
          <w:bCs/>
          <w:color w:val="000000"/>
          <w:sz w:val="28"/>
          <w:szCs w:val="28"/>
        </w:rPr>
        <w:t>мотивационный блок</w:t>
      </w:r>
      <w:r w:rsidRPr="00300A16">
        <w:rPr>
          <w:rFonts w:ascii="Times New Roman" w:hAnsi="Times New Roman"/>
          <w:color w:val="000000"/>
          <w:sz w:val="28"/>
          <w:szCs w:val="28"/>
        </w:rPr>
        <w:t xml:space="preserve"> связан с формированием позитивного восприятия у </w:t>
      </w:r>
      <w:r>
        <w:rPr>
          <w:rFonts w:ascii="Times New Roman" w:hAnsi="Times New Roman"/>
          <w:sz w:val="28"/>
          <w:szCs w:val="28"/>
        </w:rPr>
        <w:t>подростка</w:t>
      </w:r>
      <w:r w:rsidRPr="00300A16">
        <w:rPr>
          <w:rFonts w:ascii="Times New Roman" w:hAnsi="Times New Roman"/>
          <w:color w:val="000000"/>
          <w:sz w:val="28"/>
          <w:szCs w:val="28"/>
        </w:rPr>
        <w:t xml:space="preserve"> перспектив жизни в конкретной семье, готовности покинуть детский дом. Этот блок может включать как индивидуальные консультации психолога, так и встречи с потенциальными родителями</w:t>
      </w:r>
      <w:r>
        <w:rPr>
          <w:rFonts w:ascii="Times New Roman" w:hAnsi="Times New Roman"/>
          <w:color w:val="000000"/>
          <w:sz w:val="28"/>
          <w:szCs w:val="28"/>
        </w:rPr>
        <w:t xml:space="preserve">; </w:t>
      </w:r>
      <w:r w:rsidRPr="00E42329">
        <w:rPr>
          <w:rFonts w:ascii="Times New Roman" w:hAnsi="Times New Roman"/>
          <w:b/>
          <w:bCs/>
          <w:color w:val="000000"/>
          <w:sz w:val="28"/>
          <w:szCs w:val="28"/>
        </w:rPr>
        <w:t>организационный блок</w:t>
      </w:r>
      <w:r w:rsidRPr="00300A16">
        <w:rPr>
          <w:rFonts w:ascii="Times New Roman" w:hAnsi="Times New Roman"/>
          <w:color w:val="000000"/>
          <w:sz w:val="28"/>
          <w:szCs w:val="28"/>
        </w:rPr>
        <w:t xml:space="preserve"> предполагает решение вопросов о гостевом режиме, организацию обследований </w:t>
      </w:r>
      <w:r>
        <w:rPr>
          <w:rFonts w:ascii="Times New Roman" w:hAnsi="Times New Roman"/>
          <w:sz w:val="28"/>
          <w:szCs w:val="28"/>
        </w:rPr>
        <w:t>подростка</w:t>
      </w:r>
      <w:r w:rsidRPr="00300A16">
        <w:rPr>
          <w:rFonts w:ascii="Times New Roman" w:hAnsi="Times New Roman"/>
          <w:color w:val="000000"/>
          <w:sz w:val="28"/>
          <w:szCs w:val="28"/>
        </w:rPr>
        <w:t xml:space="preserve"> медицинской службой, подготовку рекомендаций приемным родителям.</w:t>
      </w:r>
    </w:p>
    <w:p w:rsidR="00BE0F02" w:rsidRPr="002E72C9" w:rsidRDefault="00BE0F02" w:rsidP="00BE0F02">
      <w:pPr>
        <w:spacing w:after="0" w:line="240" w:lineRule="auto"/>
        <w:ind w:firstLine="709"/>
        <w:jc w:val="both"/>
        <w:rPr>
          <w:rFonts w:ascii="Times New Roman" w:hAnsi="Times New Roman"/>
          <w:sz w:val="28"/>
          <w:szCs w:val="28"/>
        </w:rPr>
      </w:pPr>
      <w:r w:rsidRPr="002E72C9">
        <w:rPr>
          <w:rFonts w:ascii="Times New Roman" w:hAnsi="Times New Roman"/>
          <w:sz w:val="28"/>
          <w:szCs w:val="28"/>
        </w:rPr>
        <w:t xml:space="preserve">Занятия рассчитаны на 10 недель </w:t>
      </w:r>
      <w:r>
        <w:rPr>
          <w:rFonts w:ascii="Times New Roman" w:hAnsi="Times New Roman"/>
          <w:sz w:val="28"/>
          <w:szCs w:val="28"/>
        </w:rPr>
        <w:t xml:space="preserve"> (4</w:t>
      </w:r>
      <w:r w:rsidRPr="002E72C9">
        <w:rPr>
          <w:rFonts w:ascii="Times New Roman" w:hAnsi="Times New Roman"/>
          <w:sz w:val="28"/>
          <w:szCs w:val="28"/>
        </w:rPr>
        <w:t xml:space="preserve"> занятия в неделю).</w:t>
      </w:r>
    </w:p>
    <w:p w:rsidR="00BE0F02" w:rsidRPr="002E72C9" w:rsidRDefault="00BE0F02" w:rsidP="00BE0F02">
      <w:pPr>
        <w:spacing w:after="0" w:line="240" w:lineRule="auto"/>
        <w:ind w:firstLine="709"/>
        <w:jc w:val="both"/>
        <w:rPr>
          <w:rFonts w:ascii="Times New Roman" w:hAnsi="Times New Roman"/>
          <w:sz w:val="28"/>
          <w:szCs w:val="28"/>
        </w:rPr>
      </w:pPr>
      <w:r w:rsidRPr="002E72C9">
        <w:rPr>
          <w:rFonts w:ascii="Times New Roman" w:hAnsi="Times New Roman"/>
          <w:sz w:val="28"/>
          <w:szCs w:val="28"/>
        </w:rPr>
        <w:t xml:space="preserve">В результате </w:t>
      </w:r>
      <w:r>
        <w:rPr>
          <w:rFonts w:ascii="Times New Roman" w:hAnsi="Times New Roman"/>
          <w:sz w:val="28"/>
          <w:szCs w:val="28"/>
        </w:rPr>
        <w:t xml:space="preserve">подросток </w:t>
      </w:r>
      <w:r w:rsidRPr="002E72C9">
        <w:rPr>
          <w:rFonts w:ascii="Times New Roman" w:hAnsi="Times New Roman"/>
          <w:sz w:val="28"/>
          <w:szCs w:val="28"/>
        </w:rPr>
        <w:t>должен:</w:t>
      </w:r>
    </w:p>
    <w:p w:rsidR="00BE0F02" w:rsidRPr="00207EF9" w:rsidRDefault="00BE0F02" w:rsidP="00BE0F02">
      <w:pPr>
        <w:spacing w:after="0" w:line="240" w:lineRule="auto"/>
        <w:ind w:firstLine="709"/>
        <w:jc w:val="both"/>
        <w:rPr>
          <w:rFonts w:ascii="Times New Roman" w:hAnsi="Times New Roman"/>
          <w:i/>
          <w:sz w:val="28"/>
          <w:szCs w:val="28"/>
        </w:rPr>
      </w:pPr>
      <w:r w:rsidRPr="00207EF9">
        <w:rPr>
          <w:rFonts w:ascii="Times New Roman" w:hAnsi="Times New Roman"/>
          <w:i/>
          <w:sz w:val="28"/>
          <w:szCs w:val="28"/>
        </w:rPr>
        <w:t>знать:</w:t>
      </w:r>
    </w:p>
    <w:p w:rsidR="00BE0F02" w:rsidRPr="00553E80" w:rsidRDefault="00BE0F02" w:rsidP="00BE0F02">
      <w:pPr>
        <w:pStyle w:val="1"/>
        <w:numPr>
          <w:ilvl w:val="0"/>
          <w:numId w:val="8"/>
        </w:numPr>
        <w:spacing w:after="0" w:line="240" w:lineRule="auto"/>
        <w:ind w:left="0" w:firstLine="709"/>
        <w:jc w:val="both"/>
        <w:rPr>
          <w:rFonts w:ascii="Times New Roman" w:hAnsi="Times New Roman"/>
          <w:sz w:val="28"/>
          <w:szCs w:val="28"/>
        </w:rPr>
      </w:pPr>
      <w:r w:rsidRPr="00553E80">
        <w:rPr>
          <w:rFonts w:ascii="Times New Roman" w:hAnsi="Times New Roman"/>
          <w:sz w:val="28"/>
          <w:szCs w:val="28"/>
        </w:rPr>
        <w:t>причины его изъятия из кровной семьи;</w:t>
      </w:r>
    </w:p>
    <w:p w:rsidR="00BE0F02" w:rsidRPr="00553E80" w:rsidRDefault="00BE0F02" w:rsidP="00BE0F02">
      <w:pPr>
        <w:pStyle w:val="1"/>
        <w:numPr>
          <w:ilvl w:val="0"/>
          <w:numId w:val="8"/>
        </w:numPr>
        <w:spacing w:after="0" w:line="240" w:lineRule="auto"/>
        <w:ind w:left="0" w:firstLine="709"/>
        <w:jc w:val="both"/>
        <w:rPr>
          <w:rFonts w:ascii="Times New Roman" w:hAnsi="Times New Roman"/>
          <w:sz w:val="28"/>
          <w:szCs w:val="28"/>
        </w:rPr>
      </w:pPr>
      <w:r w:rsidRPr="00553E80">
        <w:rPr>
          <w:rFonts w:ascii="Times New Roman" w:hAnsi="Times New Roman"/>
          <w:sz w:val="28"/>
          <w:szCs w:val="28"/>
        </w:rPr>
        <w:t>какие бывают семейные роли и функции семьи;</w:t>
      </w:r>
    </w:p>
    <w:p w:rsidR="00BE0F02" w:rsidRPr="00553E80" w:rsidRDefault="00BE0F02" w:rsidP="00BE0F02">
      <w:pPr>
        <w:pStyle w:val="1"/>
        <w:numPr>
          <w:ilvl w:val="0"/>
          <w:numId w:val="8"/>
        </w:numPr>
        <w:spacing w:after="0" w:line="240" w:lineRule="auto"/>
        <w:ind w:left="0" w:firstLine="709"/>
        <w:jc w:val="both"/>
        <w:rPr>
          <w:rFonts w:ascii="Times New Roman" w:hAnsi="Times New Roman"/>
          <w:sz w:val="28"/>
          <w:szCs w:val="28"/>
        </w:rPr>
      </w:pPr>
      <w:r w:rsidRPr="00553E80">
        <w:rPr>
          <w:rFonts w:ascii="Times New Roman" w:hAnsi="Times New Roman"/>
          <w:sz w:val="28"/>
          <w:szCs w:val="28"/>
        </w:rPr>
        <w:t>особенности семейной идентичности;</w:t>
      </w:r>
    </w:p>
    <w:p w:rsidR="00BE0F02" w:rsidRDefault="00BE0F02" w:rsidP="00BE0F02">
      <w:pPr>
        <w:pStyle w:val="1"/>
        <w:numPr>
          <w:ilvl w:val="0"/>
          <w:numId w:val="8"/>
        </w:numPr>
        <w:spacing w:after="0" w:line="240" w:lineRule="auto"/>
        <w:ind w:left="0" w:firstLine="709"/>
        <w:jc w:val="both"/>
        <w:rPr>
          <w:rFonts w:ascii="Times New Roman" w:hAnsi="Times New Roman"/>
          <w:sz w:val="28"/>
          <w:szCs w:val="28"/>
        </w:rPr>
      </w:pPr>
      <w:r w:rsidRPr="00553E80">
        <w:rPr>
          <w:rFonts w:ascii="Times New Roman" w:hAnsi="Times New Roman"/>
          <w:sz w:val="28"/>
          <w:szCs w:val="28"/>
        </w:rPr>
        <w:t>правила поведения в семье и правила совместного проживания.</w:t>
      </w:r>
    </w:p>
    <w:p w:rsidR="00BE0F02" w:rsidRPr="00207EF9" w:rsidRDefault="00BE0F02" w:rsidP="00BE0F02">
      <w:pPr>
        <w:spacing w:after="0" w:line="240" w:lineRule="auto"/>
        <w:ind w:firstLine="709"/>
        <w:jc w:val="both"/>
        <w:rPr>
          <w:rFonts w:ascii="Times New Roman" w:hAnsi="Times New Roman"/>
          <w:i/>
          <w:sz w:val="28"/>
          <w:szCs w:val="28"/>
        </w:rPr>
      </w:pPr>
      <w:r w:rsidRPr="00207EF9">
        <w:rPr>
          <w:rFonts w:ascii="Times New Roman" w:hAnsi="Times New Roman"/>
          <w:i/>
          <w:sz w:val="28"/>
          <w:szCs w:val="28"/>
        </w:rPr>
        <w:t>уметь:</w:t>
      </w:r>
    </w:p>
    <w:p w:rsidR="00BE0F02" w:rsidRDefault="00BE0F02" w:rsidP="00BE0F02">
      <w:pPr>
        <w:pStyle w:val="1"/>
        <w:numPr>
          <w:ilvl w:val="0"/>
          <w:numId w:val="9"/>
        </w:numPr>
        <w:spacing w:after="0" w:line="240" w:lineRule="auto"/>
        <w:ind w:left="0" w:firstLine="709"/>
        <w:jc w:val="both"/>
        <w:rPr>
          <w:rFonts w:ascii="Times New Roman" w:hAnsi="Times New Roman"/>
          <w:sz w:val="28"/>
          <w:szCs w:val="28"/>
        </w:rPr>
      </w:pPr>
      <w:r w:rsidRPr="00553E80">
        <w:rPr>
          <w:rFonts w:ascii="Times New Roman" w:hAnsi="Times New Roman"/>
          <w:sz w:val="28"/>
          <w:szCs w:val="28"/>
        </w:rPr>
        <w:t xml:space="preserve">выполнять социально-бытовые </w:t>
      </w:r>
      <w:r>
        <w:rPr>
          <w:rFonts w:ascii="Times New Roman" w:hAnsi="Times New Roman"/>
          <w:sz w:val="28"/>
          <w:szCs w:val="28"/>
        </w:rPr>
        <w:t>действия;</w:t>
      </w:r>
    </w:p>
    <w:p w:rsidR="00BE0F02" w:rsidRPr="00553E80" w:rsidRDefault="00BE0F02" w:rsidP="00BE0F02">
      <w:pPr>
        <w:pStyle w:val="1"/>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применять</w:t>
      </w:r>
      <w:r w:rsidRPr="00553E80">
        <w:rPr>
          <w:rFonts w:ascii="Times New Roman" w:hAnsi="Times New Roman"/>
          <w:sz w:val="28"/>
          <w:szCs w:val="28"/>
        </w:rPr>
        <w:t xml:space="preserve"> навыки самообслуживания;</w:t>
      </w:r>
    </w:p>
    <w:p w:rsidR="00BE0F02" w:rsidRPr="00553E80" w:rsidRDefault="00BE0F02" w:rsidP="00BE0F02">
      <w:pPr>
        <w:pStyle w:val="1"/>
        <w:numPr>
          <w:ilvl w:val="0"/>
          <w:numId w:val="9"/>
        </w:numPr>
        <w:spacing w:after="0" w:line="240" w:lineRule="auto"/>
        <w:ind w:left="0" w:firstLine="709"/>
        <w:jc w:val="both"/>
        <w:rPr>
          <w:rFonts w:ascii="Times New Roman" w:hAnsi="Times New Roman"/>
          <w:sz w:val="28"/>
          <w:szCs w:val="28"/>
        </w:rPr>
      </w:pPr>
      <w:r w:rsidRPr="00553E80">
        <w:rPr>
          <w:rFonts w:ascii="Times New Roman" w:hAnsi="Times New Roman"/>
          <w:sz w:val="28"/>
          <w:szCs w:val="28"/>
        </w:rPr>
        <w:t>проектировать позитивные представления о прошлом, настоящем, будущем;</w:t>
      </w:r>
    </w:p>
    <w:p w:rsidR="00BE0F02" w:rsidRPr="00553E80" w:rsidRDefault="00BE0F02" w:rsidP="00BE0F02">
      <w:pPr>
        <w:pStyle w:val="1"/>
        <w:numPr>
          <w:ilvl w:val="0"/>
          <w:numId w:val="9"/>
        </w:numPr>
        <w:spacing w:after="0" w:line="240" w:lineRule="auto"/>
        <w:ind w:left="0" w:firstLine="709"/>
        <w:jc w:val="both"/>
        <w:rPr>
          <w:rFonts w:ascii="Times New Roman" w:hAnsi="Times New Roman"/>
          <w:sz w:val="28"/>
          <w:szCs w:val="28"/>
        </w:rPr>
      </w:pPr>
      <w:r w:rsidRPr="00553E80">
        <w:rPr>
          <w:rFonts w:ascii="Times New Roman" w:hAnsi="Times New Roman"/>
          <w:sz w:val="28"/>
          <w:szCs w:val="28"/>
        </w:rPr>
        <w:t xml:space="preserve">проявлять </w:t>
      </w:r>
      <w:proofErr w:type="spellStart"/>
      <w:r w:rsidRPr="00553E80">
        <w:rPr>
          <w:rFonts w:ascii="Times New Roman" w:hAnsi="Times New Roman"/>
          <w:sz w:val="28"/>
          <w:szCs w:val="28"/>
        </w:rPr>
        <w:t>эмпатию</w:t>
      </w:r>
      <w:proofErr w:type="spellEnd"/>
      <w:r w:rsidRPr="00553E80">
        <w:rPr>
          <w:rFonts w:ascii="Times New Roman" w:hAnsi="Times New Roman"/>
          <w:sz w:val="28"/>
          <w:szCs w:val="28"/>
        </w:rPr>
        <w:t>, внимание, заботу об окружающих людях;</w:t>
      </w:r>
    </w:p>
    <w:p w:rsidR="00BE0F02" w:rsidRDefault="00BE0F02" w:rsidP="00BE0F02">
      <w:pPr>
        <w:pStyle w:val="1"/>
        <w:numPr>
          <w:ilvl w:val="0"/>
          <w:numId w:val="9"/>
        </w:numPr>
        <w:spacing w:after="0" w:line="240" w:lineRule="auto"/>
        <w:ind w:left="0" w:firstLine="709"/>
        <w:jc w:val="both"/>
        <w:rPr>
          <w:rFonts w:ascii="Times New Roman" w:hAnsi="Times New Roman"/>
          <w:sz w:val="28"/>
          <w:szCs w:val="28"/>
        </w:rPr>
      </w:pPr>
      <w:r w:rsidRPr="00553E80">
        <w:rPr>
          <w:rFonts w:ascii="Times New Roman" w:hAnsi="Times New Roman"/>
          <w:sz w:val="28"/>
          <w:szCs w:val="28"/>
        </w:rPr>
        <w:t>находить конструктивные решения конфликтных вопросов.</w:t>
      </w:r>
    </w:p>
    <w:p w:rsidR="00BE0F02" w:rsidRDefault="00BE0F02" w:rsidP="00BE0F02">
      <w:pPr>
        <w:pStyle w:val="1"/>
        <w:spacing w:after="0" w:line="240" w:lineRule="auto"/>
        <w:ind w:left="0" w:firstLine="709"/>
        <w:jc w:val="both"/>
        <w:rPr>
          <w:rFonts w:ascii="Times New Roman" w:hAnsi="Times New Roman"/>
          <w:sz w:val="28"/>
          <w:szCs w:val="28"/>
        </w:rPr>
      </w:pPr>
    </w:p>
    <w:p w:rsidR="00BE0F02" w:rsidRDefault="00BE0F02" w:rsidP="00BE0F02">
      <w:pPr>
        <w:pStyle w:val="1"/>
        <w:tabs>
          <w:tab w:val="left" w:pos="2955"/>
        </w:tabs>
        <w:spacing w:after="0" w:line="240" w:lineRule="auto"/>
        <w:ind w:left="0" w:firstLine="709"/>
        <w:jc w:val="center"/>
        <w:rPr>
          <w:rFonts w:ascii="Times New Roman" w:hAnsi="Times New Roman"/>
          <w:b/>
          <w:sz w:val="28"/>
          <w:szCs w:val="28"/>
        </w:rPr>
      </w:pPr>
      <w:r w:rsidRPr="0099069A">
        <w:rPr>
          <w:rFonts w:ascii="Times New Roman" w:hAnsi="Times New Roman"/>
          <w:b/>
          <w:sz w:val="28"/>
          <w:szCs w:val="28"/>
        </w:rPr>
        <w:t>4</w:t>
      </w:r>
      <w:r>
        <w:rPr>
          <w:rFonts w:ascii="Times New Roman" w:hAnsi="Times New Roman"/>
          <w:b/>
          <w:sz w:val="28"/>
          <w:szCs w:val="28"/>
        </w:rPr>
        <w:t>.</w:t>
      </w:r>
      <w:r w:rsidRPr="0099069A">
        <w:rPr>
          <w:rFonts w:ascii="Times New Roman" w:hAnsi="Times New Roman"/>
          <w:b/>
          <w:sz w:val="28"/>
          <w:szCs w:val="28"/>
        </w:rPr>
        <w:t xml:space="preserve"> Модуль «Консультативная помощь»</w:t>
      </w:r>
    </w:p>
    <w:p w:rsidR="00BE0F02" w:rsidRDefault="00BE0F02" w:rsidP="00BE0F02">
      <w:pPr>
        <w:pStyle w:val="1"/>
        <w:tabs>
          <w:tab w:val="left" w:pos="2955"/>
        </w:tabs>
        <w:spacing w:after="0" w:line="240" w:lineRule="auto"/>
        <w:ind w:left="0" w:firstLine="709"/>
        <w:jc w:val="both"/>
        <w:rPr>
          <w:rFonts w:ascii="Times New Roman" w:hAnsi="Times New Roman"/>
          <w:b/>
          <w:sz w:val="28"/>
          <w:szCs w:val="28"/>
        </w:rPr>
      </w:pPr>
    </w:p>
    <w:p w:rsidR="007B5787" w:rsidRPr="00553E80" w:rsidRDefault="00BE0F02" w:rsidP="00207EF9">
      <w:pPr>
        <w:pStyle w:val="1"/>
        <w:tabs>
          <w:tab w:val="left" w:pos="2955"/>
        </w:tabs>
        <w:spacing w:after="0" w:line="240" w:lineRule="auto"/>
        <w:ind w:left="0" w:firstLine="709"/>
        <w:jc w:val="both"/>
        <w:rPr>
          <w:rFonts w:ascii="Times New Roman" w:hAnsi="Times New Roman"/>
          <w:sz w:val="28"/>
          <w:szCs w:val="28"/>
        </w:rPr>
      </w:pPr>
      <w:r>
        <w:rPr>
          <w:rFonts w:ascii="Times New Roman" w:hAnsi="Times New Roman"/>
          <w:sz w:val="28"/>
          <w:szCs w:val="28"/>
        </w:rPr>
        <w:t>Данный модуль предусматривает оказание адресной консультативной помощи замещающим родителям (по их запросу) в случае возникновения сложных жизненных ситуаций, связанных с адаптацией и проживанием подростка в замещающей семье в течение первого года. Консультации могут оказываться педагогом-психологом, социальным педагогом, воспитателем, медицинским работником.</w:t>
      </w:r>
    </w:p>
    <w:p w:rsidR="00410703" w:rsidRDefault="00BE0F02" w:rsidP="00BE0F02">
      <w:pPr>
        <w:pStyle w:val="1"/>
        <w:spacing w:after="0" w:line="240" w:lineRule="auto"/>
        <w:ind w:left="0" w:firstLine="709"/>
        <w:jc w:val="center"/>
        <w:rPr>
          <w:rFonts w:ascii="Times New Roman" w:hAnsi="Times New Roman"/>
          <w:b/>
          <w:bCs/>
          <w:sz w:val="28"/>
          <w:szCs w:val="28"/>
        </w:rPr>
      </w:pPr>
      <w:r w:rsidRPr="00C31B6B">
        <w:rPr>
          <w:rFonts w:ascii="Times New Roman" w:hAnsi="Times New Roman"/>
          <w:b/>
          <w:bCs/>
          <w:sz w:val="28"/>
          <w:szCs w:val="28"/>
        </w:rPr>
        <w:lastRenderedPageBreak/>
        <w:t>Учебно-тематический план</w:t>
      </w:r>
      <w:r w:rsidR="00410703">
        <w:rPr>
          <w:rFonts w:ascii="Times New Roman" w:hAnsi="Times New Roman"/>
          <w:b/>
          <w:bCs/>
          <w:sz w:val="28"/>
          <w:szCs w:val="28"/>
        </w:rPr>
        <w:t xml:space="preserve"> для детей подросткового возраста</w:t>
      </w:r>
    </w:p>
    <w:p w:rsidR="00BE0F02" w:rsidRDefault="00410703" w:rsidP="00BE0F02">
      <w:pPr>
        <w:pStyle w:val="1"/>
        <w:spacing w:after="0" w:line="240" w:lineRule="auto"/>
        <w:ind w:left="0" w:firstLine="709"/>
        <w:jc w:val="center"/>
        <w:rPr>
          <w:rFonts w:ascii="Times New Roman" w:hAnsi="Times New Roman"/>
          <w:b/>
          <w:bCs/>
          <w:sz w:val="28"/>
          <w:szCs w:val="28"/>
        </w:rPr>
      </w:pPr>
      <w:r>
        <w:rPr>
          <w:rFonts w:ascii="Times New Roman" w:hAnsi="Times New Roman"/>
          <w:b/>
          <w:bCs/>
          <w:sz w:val="28"/>
          <w:szCs w:val="28"/>
        </w:rPr>
        <w:t xml:space="preserve"> (12-16 лет)</w:t>
      </w:r>
    </w:p>
    <w:p w:rsidR="00BE0F02" w:rsidRPr="00C31B6B" w:rsidRDefault="00BE0F02" w:rsidP="00BE0F02">
      <w:pPr>
        <w:pStyle w:val="1"/>
        <w:spacing w:after="0" w:line="240" w:lineRule="auto"/>
        <w:ind w:left="0" w:firstLine="709"/>
        <w:jc w:val="center"/>
        <w:rPr>
          <w:rFonts w:ascii="Times New Roman" w:hAnsi="Times New Roman"/>
          <w:b/>
          <w:bCs/>
          <w:sz w:val="28"/>
          <w:szCs w:val="28"/>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395"/>
        <w:gridCol w:w="1560"/>
        <w:gridCol w:w="1701"/>
        <w:gridCol w:w="1559"/>
      </w:tblGrid>
      <w:tr w:rsidR="00BE0F02" w:rsidRPr="00C31B6B" w:rsidTr="00410703">
        <w:trPr>
          <w:cantSplit/>
          <w:trHeight w:val="430"/>
        </w:trPr>
        <w:tc>
          <w:tcPr>
            <w:tcW w:w="567" w:type="dxa"/>
            <w:vMerge w:val="restart"/>
            <w:vAlign w:val="center"/>
          </w:tcPr>
          <w:p w:rsidR="00BE0F02" w:rsidRPr="00C31B6B" w:rsidRDefault="00BE0F02" w:rsidP="00410703">
            <w:pPr>
              <w:spacing w:after="0" w:line="240" w:lineRule="auto"/>
              <w:ind w:firstLine="709"/>
              <w:jc w:val="center"/>
              <w:rPr>
                <w:rFonts w:ascii="Times New Roman" w:hAnsi="Times New Roman"/>
                <w:b/>
                <w:bCs/>
                <w:sz w:val="24"/>
                <w:szCs w:val="24"/>
              </w:rPr>
            </w:pPr>
            <w:r w:rsidRPr="00C31B6B">
              <w:rPr>
                <w:rFonts w:ascii="Times New Roman" w:hAnsi="Times New Roman"/>
                <w:b/>
                <w:bCs/>
                <w:sz w:val="24"/>
                <w:szCs w:val="24"/>
              </w:rPr>
              <w:t xml:space="preserve">№ </w:t>
            </w:r>
            <w:proofErr w:type="spellStart"/>
            <w:r w:rsidRPr="00C31B6B">
              <w:rPr>
                <w:rFonts w:ascii="Times New Roman" w:hAnsi="Times New Roman"/>
                <w:b/>
                <w:bCs/>
                <w:sz w:val="24"/>
                <w:szCs w:val="24"/>
              </w:rPr>
              <w:t>п\</w:t>
            </w:r>
            <w:proofErr w:type="gramStart"/>
            <w:r w:rsidRPr="00C31B6B">
              <w:rPr>
                <w:rFonts w:ascii="Times New Roman" w:hAnsi="Times New Roman"/>
                <w:b/>
                <w:bCs/>
                <w:sz w:val="24"/>
                <w:szCs w:val="24"/>
              </w:rPr>
              <w:t>п</w:t>
            </w:r>
            <w:proofErr w:type="spellEnd"/>
            <w:proofErr w:type="gramEnd"/>
          </w:p>
        </w:tc>
        <w:tc>
          <w:tcPr>
            <w:tcW w:w="4395" w:type="dxa"/>
            <w:vMerge w:val="restart"/>
            <w:vAlign w:val="center"/>
          </w:tcPr>
          <w:p w:rsidR="00BE0F02" w:rsidRPr="00C31B6B" w:rsidRDefault="00BE0F02" w:rsidP="00410703">
            <w:pPr>
              <w:spacing w:after="0" w:line="240" w:lineRule="auto"/>
              <w:ind w:firstLine="709"/>
              <w:jc w:val="center"/>
              <w:rPr>
                <w:rFonts w:ascii="Times New Roman" w:hAnsi="Times New Roman"/>
                <w:b/>
                <w:bCs/>
                <w:sz w:val="24"/>
                <w:szCs w:val="24"/>
              </w:rPr>
            </w:pPr>
            <w:r w:rsidRPr="00C31B6B">
              <w:rPr>
                <w:rFonts w:ascii="Times New Roman" w:hAnsi="Times New Roman"/>
                <w:b/>
                <w:bCs/>
                <w:sz w:val="24"/>
                <w:szCs w:val="24"/>
              </w:rPr>
              <w:t>Учебные элементы</w:t>
            </w:r>
          </w:p>
        </w:tc>
        <w:tc>
          <w:tcPr>
            <w:tcW w:w="1560" w:type="dxa"/>
            <w:vMerge w:val="restart"/>
            <w:vAlign w:val="center"/>
          </w:tcPr>
          <w:p w:rsidR="00BE0F02" w:rsidRPr="00C31B6B" w:rsidRDefault="00BE0F02" w:rsidP="00410703">
            <w:pPr>
              <w:spacing w:after="0" w:line="240" w:lineRule="auto"/>
              <w:ind w:firstLine="709"/>
              <w:jc w:val="center"/>
              <w:rPr>
                <w:rFonts w:ascii="Times New Roman" w:hAnsi="Times New Roman"/>
                <w:b/>
                <w:bCs/>
                <w:sz w:val="24"/>
                <w:szCs w:val="24"/>
              </w:rPr>
            </w:pPr>
            <w:r w:rsidRPr="00C31B6B">
              <w:rPr>
                <w:rFonts w:ascii="Times New Roman" w:hAnsi="Times New Roman"/>
                <w:b/>
                <w:bCs/>
                <w:sz w:val="24"/>
                <w:szCs w:val="24"/>
              </w:rPr>
              <w:t>Всего часов</w:t>
            </w:r>
          </w:p>
        </w:tc>
        <w:tc>
          <w:tcPr>
            <w:tcW w:w="3260" w:type="dxa"/>
            <w:gridSpan w:val="2"/>
            <w:vAlign w:val="center"/>
          </w:tcPr>
          <w:p w:rsidR="00BE0F02" w:rsidRPr="00C31B6B" w:rsidRDefault="00BE0F02" w:rsidP="00410703">
            <w:pPr>
              <w:spacing w:after="0" w:line="240" w:lineRule="auto"/>
              <w:ind w:firstLine="709"/>
              <w:jc w:val="center"/>
              <w:rPr>
                <w:rFonts w:ascii="Times New Roman" w:hAnsi="Times New Roman"/>
                <w:b/>
                <w:bCs/>
                <w:sz w:val="24"/>
                <w:szCs w:val="24"/>
              </w:rPr>
            </w:pPr>
            <w:r w:rsidRPr="00C31B6B">
              <w:rPr>
                <w:rFonts w:ascii="Times New Roman" w:hAnsi="Times New Roman"/>
                <w:b/>
                <w:bCs/>
                <w:sz w:val="24"/>
                <w:szCs w:val="24"/>
              </w:rPr>
              <w:t>Количество часов</w:t>
            </w:r>
          </w:p>
        </w:tc>
      </w:tr>
      <w:tr w:rsidR="00BE0F02" w:rsidRPr="00C31B6B" w:rsidTr="00410703">
        <w:trPr>
          <w:cantSplit/>
          <w:trHeight w:val="430"/>
        </w:trPr>
        <w:tc>
          <w:tcPr>
            <w:tcW w:w="567" w:type="dxa"/>
            <w:vMerge/>
            <w:vAlign w:val="center"/>
          </w:tcPr>
          <w:p w:rsidR="00BE0F02" w:rsidRPr="00C31B6B" w:rsidRDefault="00BE0F02" w:rsidP="00410703">
            <w:pPr>
              <w:spacing w:after="0" w:line="240" w:lineRule="auto"/>
              <w:ind w:firstLine="709"/>
              <w:jc w:val="both"/>
              <w:rPr>
                <w:rFonts w:ascii="Times New Roman" w:hAnsi="Times New Roman"/>
                <w:b/>
                <w:bCs/>
                <w:sz w:val="24"/>
                <w:szCs w:val="24"/>
              </w:rPr>
            </w:pPr>
          </w:p>
        </w:tc>
        <w:tc>
          <w:tcPr>
            <w:tcW w:w="4395" w:type="dxa"/>
            <w:vMerge/>
            <w:vAlign w:val="center"/>
          </w:tcPr>
          <w:p w:rsidR="00BE0F02" w:rsidRPr="00C31B6B" w:rsidRDefault="00BE0F02" w:rsidP="00410703">
            <w:pPr>
              <w:spacing w:after="0" w:line="240" w:lineRule="auto"/>
              <w:ind w:firstLine="709"/>
              <w:jc w:val="both"/>
              <w:rPr>
                <w:rFonts w:ascii="Times New Roman" w:hAnsi="Times New Roman"/>
                <w:b/>
                <w:bCs/>
                <w:sz w:val="24"/>
                <w:szCs w:val="24"/>
              </w:rPr>
            </w:pPr>
          </w:p>
        </w:tc>
        <w:tc>
          <w:tcPr>
            <w:tcW w:w="1560" w:type="dxa"/>
            <w:vMerge/>
            <w:vAlign w:val="center"/>
          </w:tcPr>
          <w:p w:rsidR="00BE0F02" w:rsidRPr="00C31B6B" w:rsidRDefault="00BE0F02" w:rsidP="00410703">
            <w:pPr>
              <w:spacing w:after="0" w:line="240" w:lineRule="auto"/>
              <w:ind w:firstLine="709"/>
              <w:jc w:val="center"/>
              <w:rPr>
                <w:rFonts w:ascii="Times New Roman" w:hAnsi="Times New Roman"/>
                <w:b/>
                <w:bCs/>
                <w:sz w:val="24"/>
                <w:szCs w:val="24"/>
              </w:rPr>
            </w:pPr>
          </w:p>
        </w:tc>
        <w:tc>
          <w:tcPr>
            <w:tcW w:w="1701" w:type="dxa"/>
            <w:vAlign w:val="center"/>
          </w:tcPr>
          <w:p w:rsidR="00BE0F02" w:rsidRPr="00C31B6B" w:rsidRDefault="00BE0F02" w:rsidP="00410703">
            <w:pPr>
              <w:spacing w:after="0" w:line="240" w:lineRule="auto"/>
              <w:ind w:firstLine="709"/>
              <w:jc w:val="center"/>
              <w:rPr>
                <w:rFonts w:ascii="Times New Roman" w:hAnsi="Times New Roman"/>
                <w:b/>
                <w:bCs/>
                <w:sz w:val="24"/>
                <w:szCs w:val="24"/>
              </w:rPr>
            </w:pPr>
            <w:r w:rsidRPr="00C31B6B">
              <w:rPr>
                <w:rFonts w:ascii="Times New Roman" w:hAnsi="Times New Roman"/>
                <w:b/>
                <w:bCs/>
                <w:sz w:val="24"/>
                <w:szCs w:val="24"/>
              </w:rPr>
              <w:t>теория</w:t>
            </w:r>
          </w:p>
        </w:tc>
        <w:tc>
          <w:tcPr>
            <w:tcW w:w="1559" w:type="dxa"/>
            <w:vAlign w:val="center"/>
          </w:tcPr>
          <w:p w:rsidR="00BE0F02" w:rsidRPr="00C31B6B" w:rsidRDefault="00BE0F02" w:rsidP="00410703">
            <w:pPr>
              <w:spacing w:after="0" w:line="240" w:lineRule="auto"/>
              <w:ind w:firstLine="709"/>
              <w:jc w:val="center"/>
              <w:rPr>
                <w:rFonts w:ascii="Times New Roman" w:hAnsi="Times New Roman"/>
                <w:b/>
                <w:bCs/>
                <w:sz w:val="24"/>
                <w:szCs w:val="24"/>
              </w:rPr>
            </w:pPr>
            <w:r w:rsidRPr="00C31B6B">
              <w:rPr>
                <w:rFonts w:ascii="Times New Roman" w:hAnsi="Times New Roman"/>
                <w:b/>
                <w:bCs/>
                <w:sz w:val="24"/>
                <w:szCs w:val="24"/>
              </w:rPr>
              <w:t>практика</w:t>
            </w:r>
          </w:p>
        </w:tc>
      </w:tr>
      <w:tr w:rsidR="00BE0F02" w:rsidRPr="00C31B6B" w:rsidTr="00410703">
        <w:trPr>
          <w:cantSplit/>
          <w:trHeight w:val="430"/>
        </w:trPr>
        <w:tc>
          <w:tcPr>
            <w:tcW w:w="567" w:type="dxa"/>
            <w:vAlign w:val="center"/>
          </w:tcPr>
          <w:p w:rsidR="00BE0F02" w:rsidRPr="00C31B6B" w:rsidRDefault="00BE0F02" w:rsidP="00410703">
            <w:pPr>
              <w:spacing w:after="0" w:line="240" w:lineRule="auto"/>
              <w:ind w:firstLine="709"/>
              <w:jc w:val="both"/>
              <w:rPr>
                <w:rFonts w:ascii="Times New Roman" w:hAnsi="Times New Roman"/>
                <w:bCs/>
                <w:sz w:val="24"/>
                <w:szCs w:val="24"/>
              </w:rPr>
            </w:pPr>
            <w:r w:rsidRPr="00C31B6B">
              <w:rPr>
                <w:rFonts w:ascii="Times New Roman" w:hAnsi="Times New Roman"/>
                <w:bCs/>
                <w:sz w:val="24"/>
                <w:szCs w:val="24"/>
              </w:rPr>
              <w:t>1</w:t>
            </w:r>
          </w:p>
        </w:tc>
        <w:tc>
          <w:tcPr>
            <w:tcW w:w="4395" w:type="dxa"/>
            <w:vAlign w:val="center"/>
          </w:tcPr>
          <w:p w:rsidR="00BE0F02" w:rsidRPr="00542AA5" w:rsidRDefault="00BE0F02" w:rsidP="00410703">
            <w:pPr>
              <w:spacing w:after="0" w:line="240" w:lineRule="auto"/>
              <w:ind w:firstLine="709"/>
              <w:jc w:val="both"/>
              <w:rPr>
                <w:rFonts w:ascii="Times New Roman" w:hAnsi="Times New Roman"/>
                <w:i/>
                <w:sz w:val="24"/>
                <w:szCs w:val="24"/>
              </w:rPr>
            </w:pPr>
            <w:r w:rsidRPr="00C31B6B">
              <w:rPr>
                <w:rFonts w:ascii="Times New Roman" w:hAnsi="Times New Roman"/>
                <w:b/>
                <w:i/>
                <w:sz w:val="24"/>
                <w:szCs w:val="24"/>
              </w:rPr>
              <w:t xml:space="preserve">Диагностика </w:t>
            </w:r>
            <w:r w:rsidRPr="00542AA5">
              <w:rPr>
                <w:rFonts w:ascii="Times New Roman" w:hAnsi="Times New Roman"/>
                <w:b/>
                <w:i/>
                <w:color w:val="000000"/>
                <w:sz w:val="24"/>
                <w:szCs w:val="24"/>
              </w:rPr>
              <w:t xml:space="preserve">готовности подростка  к устройству в </w:t>
            </w:r>
            <w:proofErr w:type="gramStart"/>
            <w:r w:rsidRPr="00542AA5">
              <w:rPr>
                <w:rFonts w:ascii="Times New Roman" w:hAnsi="Times New Roman"/>
                <w:b/>
                <w:i/>
                <w:color w:val="000000"/>
                <w:sz w:val="24"/>
                <w:szCs w:val="24"/>
              </w:rPr>
              <w:t>замещающую</w:t>
            </w:r>
            <w:proofErr w:type="gramEnd"/>
            <w:r w:rsidRPr="00542AA5">
              <w:rPr>
                <w:rFonts w:ascii="Times New Roman" w:hAnsi="Times New Roman"/>
                <w:i/>
                <w:sz w:val="24"/>
                <w:szCs w:val="24"/>
              </w:rPr>
              <w:t>:</w:t>
            </w:r>
          </w:p>
          <w:p w:rsidR="00BE0F02" w:rsidRPr="00C31B6B" w:rsidRDefault="00BE0F02" w:rsidP="00BE0F02">
            <w:pPr>
              <w:pStyle w:val="1"/>
              <w:numPr>
                <w:ilvl w:val="0"/>
                <w:numId w:val="5"/>
              </w:numPr>
              <w:spacing w:after="0" w:line="240" w:lineRule="auto"/>
              <w:ind w:left="0" w:firstLine="709"/>
              <w:jc w:val="both"/>
              <w:rPr>
                <w:rFonts w:ascii="Times New Roman" w:hAnsi="Times New Roman"/>
                <w:sz w:val="24"/>
                <w:szCs w:val="24"/>
              </w:rPr>
            </w:pPr>
            <w:r w:rsidRPr="00C31B6B">
              <w:rPr>
                <w:rFonts w:ascii="Times New Roman" w:hAnsi="Times New Roman"/>
                <w:sz w:val="24"/>
                <w:szCs w:val="24"/>
                <w:u w:val="single"/>
              </w:rPr>
              <w:t>первичная диагностика</w:t>
            </w:r>
            <w:r w:rsidRPr="00C31B6B">
              <w:rPr>
                <w:rFonts w:ascii="Times New Roman" w:hAnsi="Times New Roman"/>
                <w:sz w:val="24"/>
                <w:szCs w:val="24"/>
              </w:rPr>
              <w:t>:</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xml:space="preserve">- медицинское обследование </w:t>
            </w:r>
            <w:r w:rsidRPr="00417EDA">
              <w:rPr>
                <w:rFonts w:ascii="Times New Roman" w:hAnsi="Times New Roman"/>
                <w:sz w:val="24"/>
                <w:szCs w:val="24"/>
              </w:rPr>
              <w:t>подростка</w:t>
            </w:r>
            <w:r w:rsidRPr="00C31B6B">
              <w:rPr>
                <w:rFonts w:ascii="Times New Roman" w:hAnsi="Times New Roman"/>
                <w:sz w:val="24"/>
                <w:szCs w:val="24"/>
              </w:rPr>
              <w:t>;</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xml:space="preserve">- психолого-педагогическое обследование </w:t>
            </w:r>
            <w:r w:rsidRPr="00417EDA">
              <w:rPr>
                <w:rFonts w:ascii="Times New Roman" w:hAnsi="Times New Roman"/>
                <w:sz w:val="24"/>
                <w:szCs w:val="24"/>
              </w:rPr>
              <w:t>подростка</w:t>
            </w:r>
            <w:r w:rsidRPr="00C31B6B">
              <w:rPr>
                <w:rFonts w:ascii="Times New Roman" w:hAnsi="Times New Roman"/>
                <w:sz w:val="24"/>
                <w:szCs w:val="24"/>
              </w:rPr>
              <w:t>;</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консилиум.</w:t>
            </w:r>
          </w:p>
        </w:tc>
        <w:tc>
          <w:tcPr>
            <w:tcW w:w="1560"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sidRPr="001E4E8E">
              <w:rPr>
                <w:rFonts w:ascii="Times New Roman" w:hAnsi="Times New Roman"/>
                <w:bCs/>
                <w:sz w:val="24"/>
                <w:szCs w:val="24"/>
              </w:rPr>
              <w:t>25</w:t>
            </w:r>
          </w:p>
        </w:tc>
        <w:tc>
          <w:tcPr>
            <w:tcW w:w="1701"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p>
        </w:tc>
        <w:tc>
          <w:tcPr>
            <w:tcW w:w="1559"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sidRPr="001E4E8E">
              <w:rPr>
                <w:rFonts w:ascii="Times New Roman" w:hAnsi="Times New Roman"/>
                <w:bCs/>
                <w:sz w:val="24"/>
                <w:szCs w:val="24"/>
              </w:rPr>
              <w:t>25</w:t>
            </w:r>
          </w:p>
        </w:tc>
      </w:tr>
      <w:tr w:rsidR="00BE0F02" w:rsidRPr="00C31B6B" w:rsidTr="00410703">
        <w:trPr>
          <w:cantSplit/>
          <w:trHeight w:val="430"/>
        </w:trPr>
        <w:tc>
          <w:tcPr>
            <w:tcW w:w="567" w:type="dxa"/>
            <w:vAlign w:val="center"/>
          </w:tcPr>
          <w:p w:rsidR="00BE0F02" w:rsidRPr="00C31B6B" w:rsidRDefault="00BE0F02" w:rsidP="00410703">
            <w:pPr>
              <w:spacing w:after="0" w:line="240" w:lineRule="auto"/>
              <w:ind w:firstLine="709"/>
              <w:jc w:val="both"/>
              <w:rPr>
                <w:rFonts w:ascii="Times New Roman" w:hAnsi="Times New Roman"/>
                <w:bCs/>
                <w:sz w:val="24"/>
                <w:szCs w:val="24"/>
              </w:rPr>
            </w:pPr>
            <w:r>
              <w:rPr>
                <w:rFonts w:ascii="Times New Roman" w:hAnsi="Times New Roman"/>
                <w:bCs/>
                <w:sz w:val="24"/>
                <w:szCs w:val="24"/>
              </w:rPr>
              <w:t>2.</w:t>
            </w:r>
          </w:p>
        </w:tc>
        <w:tc>
          <w:tcPr>
            <w:tcW w:w="4395" w:type="dxa"/>
            <w:vAlign w:val="center"/>
          </w:tcPr>
          <w:p w:rsidR="00BE0F02" w:rsidRPr="00C31B6B" w:rsidRDefault="00BE0F02" w:rsidP="00410703">
            <w:pPr>
              <w:spacing w:after="0" w:line="240" w:lineRule="auto"/>
              <w:ind w:firstLine="709"/>
              <w:jc w:val="both"/>
              <w:rPr>
                <w:rFonts w:ascii="Times New Roman" w:hAnsi="Times New Roman"/>
                <w:i/>
                <w:sz w:val="24"/>
                <w:szCs w:val="24"/>
              </w:rPr>
            </w:pPr>
            <w:r w:rsidRPr="00C31B6B">
              <w:rPr>
                <w:rFonts w:ascii="Times New Roman" w:hAnsi="Times New Roman"/>
                <w:b/>
                <w:i/>
                <w:sz w:val="24"/>
                <w:szCs w:val="24"/>
              </w:rPr>
              <w:t xml:space="preserve">Подготовка </w:t>
            </w:r>
            <w:r w:rsidRPr="00417EDA">
              <w:rPr>
                <w:rFonts w:ascii="Times New Roman" w:hAnsi="Times New Roman"/>
                <w:b/>
                <w:i/>
                <w:sz w:val="24"/>
                <w:szCs w:val="24"/>
              </w:rPr>
              <w:t>подростка</w:t>
            </w:r>
            <w:r w:rsidRPr="00C31B6B">
              <w:rPr>
                <w:rFonts w:ascii="Times New Roman" w:hAnsi="Times New Roman"/>
                <w:b/>
                <w:i/>
                <w:sz w:val="24"/>
                <w:szCs w:val="24"/>
              </w:rPr>
              <w:t xml:space="preserve"> к жизни в семье</w:t>
            </w:r>
            <w:r w:rsidRPr="00C31B6B">
              <w:rPr>
                <w:rFonts w:ascii="Times New Roman" w:hAnsi="Times New Roman"/>
                <w:i/>
                <w:sz w:val="24"/>
                <w:szCs w:val="24"/>
              </w:rPr>
              <w:t>:</w:t>
            </w:r>
          </w:p>
          <w:p w:rsidR="00BE0F02" w:rsidRPr="00C31B6B" w:rsidRDefault="00BE0F02" w:rsidP="00BE0F02">
            <w:pPr>
              <w:pStyle w:val="1"/>
              <w:numPr>
                <w:ilvl w:val="0"/>
                <w:numId w:val="6"/>
              </w:numPr>
              <w:spacing w:after="0" w:line="240" w:lineRule="auto"/>
              <w:ind w:left="0" w:firstLine="709"/>
              <w:jc w:val="both"/>
              <w:rPr>
                <w:rFonts w:ascii="Times New Roman" w:hAnsi="Times New Roman"/>
                <w:bCs/>
                <w:sz w:val="24"/>
                <w:szCs w:val="24"/>
                <w:u w:val="single"/>
              </w:rPr>
            </w:pPr>
            <w:r w:rsidRPr="00C31B6B">
              <w:rPr>
                <w:rFonts w:ascii="Times New Roman" w:hAnsi="Times New Roman"/>
                <w:sz w:val="24"/>
                <w:szCs w:val="24"/>
                <w:u w:val="single"/>
              </w:rPr>
              <w:t>сенсорный блок:</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bCs/>
                <w:sz w:val="24"/>
                <w:szCs w:val="24"/>
              </w:rPr>
              <w:t xml:space="preserve">- </w:t>
            </w:r>
            <w:proofErr w:type="spellStart"/>
            <w:r w:rsidRPr="00C31B6B">
              <w:rPr>
                <w:rFonts w:ascii="Times New Roman" w:hAnsi="Times New Roman"/>
                <w:sz w:val="24"/>
                <w:szCs w:val="24"/>
              </w:rPr>
              <w:t>отреагирование</w:t>
            </w:r>
            <w:proofErr w:type="spellEnd"/>
            <w:r w:rsidRPr="00C31B6B">
              <w:rPr>
                <w:rFonts w:ascii="Times New Roman" w:hAnsi="Times New Roman"/>
                <w:sz w:val="24"/>
                <w:szCs w:val="24"/>
              </w:rPr>
              <w:t xml:space="preserve"> </w:t>
            </w:r>
            <w:proofErr w:type="spellStart"/>
            <w:r w:rsidRPr="00C31B6B">
              <w:rPr>
                <w:rFonts w:ascii="Times New Roman" w:hAnsi="Times New Roman"/>
                <w:sz w:val="24"/>
                <w:szCs w:val="24"/>
              </w:rPr>
              <w:t>травматичного</w:t>
            </w:r>
            <w:proofErr w:type="spellEnd"/>
            <w:r w:rsidRPr="00C31B6B">
              <w:rPr>
                <w:rFonts w:ascii="Times New Roman" w:hAnsi="Times New Roman"/>
                <w:sz w:val="24"/>
                <w:szCs w:val="24"/>
              </w:rPr>
              <w:t xml:space="preserve"> опыта жизни в семье (индивидуально);</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проектирование позитивных представлений о прошлом (индивидуально);</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формирование чувства защищенности;</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осознание личных границ;</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формирование адекватных реакций на стресс.</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xml:space="preserve">2. </w:t>
            </w:r>
            <w:r w:rsidRPr="00C31B6B">
              <w:rPr>
                <w:rFonts w:ascii="Times New Roman" w:hAnsi="Times New Roman"/>
                <w:sz w:val="24"/>
                <w:szCs w:val="24"/>
                <w:u w:val="single"/>
              </w:rPr>
              <w:t>когнитивный блок:</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формирование позитивных представлений о себе;</w:t>
            </w:r>
          </w:p>
          <w:p w:rsidR="00BE0F02"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формирование представлений о семье.</w:t>
            </w:r>
          </w:p>
          <w:p w:rsidR="00BE0F02" w:rsidRPr="00C31B6B" w:rsidRDefault="00BE0F02" w:rsidP="00410703">
            <w:pPr>
              <w:spacing w:after="0" w:line="240" w:lineRule="auto"/>
              <w:ind w:firstLine="709"/>
              <w:rPr>
                <w:rFonts w:ascii="Times New Roman" w:hAnsi="Times New Roman"/>
                <w:sz w:val="24"/>
                <w:szCs w:val="24"/>
              </w:rPr>
            </w:pPr>
          </w:p>
          <w:p w:rsidR="00BE0F02" w:rsidRPr="00C31B6B" w:rsidRDefault="00BE0F02" w:rsidP="00410703">
            <w:pPr>
              <w:spacing w:after="0" w:line="240" w:lineRule="auto"/>
              <w:ind w:firstLine="709"/>
              <w:jc w:val="both"/>
              <w:rPr>
                <w:rFonts w:ascii="Times New Roman" w:hAnsi="Times New Roman"/>
                <w:b/>
                <w:i/>
                <w:sz w:val="24"/>
                <w:szCs w:val="24"/>
              </w:rPr>
            </w:pPr>
          </w:p>
        </w:tc>
        <w:tc>
          <w:tcPr>
            <w:tcW w:w="1560"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sidRPr="001E4E8E">
              <w:rPr>
                <w:rFonts w:ascii="Times New Roman" w:hAnsi="Times New Roman"/>
                <w:bCs/>
                <w:sz w:val="24"/>
                <w:szCs w:val="24"/>
              </w:rPr>
              <w:t>44</w:t>
            </w:r>
          </w:p>
        </w:tc>
        <w:tc>
          <w:tcPr>
            <w:tcW w:w="1701"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sidRPr="001E4E8E">
              <w:rPr>
                <w:rFonts w:ascii="Times New Roman" w:hAnsi="Times New Roman"/>
                <w:bCs/>
                <w:sz w:val="24"/>
                <w:szCs w:val="24"/>
              </w:rPr>
              <w:t>20</w:t>
            </w:r>
          </w:p>
        </w:tc>
        <w:tc>
          <w:tcPr>
            <w:tcW w:w="1559"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sidRPr="001E4E8E">
              <w:rPr>
                <w:rFonts w:ascii="Times New Roman" w:hAnsi="Times New Roman"/>
                <w:bCs/>
                <w:sz w:val="24"/>
                <w:szCs w:val="24"/>
              </w:rPr>
              <w:t>24</w:t>
            </w:r>
          </w:p>
        </w:tc>
      </w:tr>
      <w:tr w:rsidR="00BE0F02" w:rsidRPr="00C31B6B" w:rsidTr="00410703">
        <w:trPr>
          <w:cantSplit/>
          <w:trHeight w:val="430"/>
        </w:trPr>
        <w:tc>
          <w:tcPr>
            <w:tcW w:w="567" w:type="dxa"/>
            <w:vAlign w:val="center"/>
          </w:tcPr>
          <w:p w:rsidR="00BE0F02" w:rsidRPr="00C31B6B" w:rsidRDefault="00BE0F02" w:rsidP="00410703">
            <w:pPr>
              <w:spacing w:after="0" w:line="240" w:lineRule="auto"/>
              <w:ind w:firstLine="709"/>
              <w:jc w:val="both"/>
              <w:rPr>
                <w:rFonts w:ascii="Times New Roman" w:hAnsi="Times New Roman"/>
                <w:bCs/>
                <w:sz w:val="24"/>
                <w:szCs w:val="24"/>
              </w:rPr>
            </w:pPr>
          </w:p>
        </w:tc>
        <w:tc>
          <w:tcPr>
            <w:tcW w:w="4395" w:type="dxa"/>
            <w:vAlign w:val="center"/>
          </w:tcPr>
          <w:p w:rsidR="00BE0F02" w:rsidRPr="00C31B6B" w:rsidRDefault="00BE0F02" w:rsidP="00410703">
            <w:pPr>
              <w:spacing w:after="0" w:line="240" w:lineRule="auto"/>
              <w:ind w:firstLine="709"/>
              <w:rPr>
                <w:rFonts w:ascii="Times New Roman" w:hAnsi="Times New Roman"/>
                <w:sz w:val="24"/>
                <w:szCs w:val="24"/>
                <w:u w:val="single"/>
              </w:rPr>
            </w:pPr>
            <w:r w:rsidRPr="00C31B6B">
              <w:rPr>
                <w:rFonts w:ascii="Times New Roman" w:hAnsi="Times New Roman"/>
                <w:sz w:val="24"/>
                <w:szCs w:val="24"/>
              </w:rPr>
              <w:t xml:space="preserve">3. </w:t>
            </w:r>
            <w:r w:rsidRPr="00C31B6B">
              <w:rPr>
                <w:rFonts w:ascii="Times New Roman" w:hAnsi="Times New Roman"/>
                <w:sz w:val="24"/>
                <w:szCs w:val="24"/>
                <w:u w:val="single"/>
              </w:rPr>
              <w:t>эмоциональный блок:</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развитие социальной перцепции;</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xml:space="preserve">- развитие способности к </w:t>
            </w:r>
            <w:proofErr w:type="spellStart"/>
            <w:r w:rsidRPr="00C31B6B">
              <w:rPr>
                <w:rFonts w:ascii="Times New Roman" w:hAnsi="Times New Roman"/>
                <w:sz w:val="24"/>
                <w:szCs w:val="24"/>
              </w:rPr>
              <w:t>эмпатии</w:t>
            </w:r>
            <w:proofErr w:type="spellEnd"/>
            <w:r w:rsidRPr="00C31B6B">
              <w:rPr>
                <w:rFonts w:ascii="Times New Roman" w:hAnsi="Times New Roman"/>
                <w:sz w:val="24"/>
                <w:szCs w:val="24"/>
              </w:rPr>
              <w:t>.</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xml:space="preserve">4. </w:t>
            </w:r>
            <w:r w:rsidRPr="00C31B6B">
              <w:rPr>
                <w:rFonts w:ascii="Times New Roman" w:hAnsi="Times New Roman"/>
                <w:sz w:val="24"/>
                <w:szCs w:val="24"/>
                <w:u w:val="single"/>
              </w:rPr>
              <w:t>социальный блок</w:t>
            </w:r>
            <w:r w:rsidRPr="00C31B6B">
              <w:rPr>
                <w:rFonts w:ascii="Times New Roman" w:hAnsi="Times New Roman"/>
                <w:sz w:val="24"/>
                <w:szCs w:val="24"/>
              </w:rPr>
              <w:t>:</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формирование семейной идентичности;</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формирование представлений о семейных ролях и функциях;</w:t>
            </w:r>
          </w:p>
          <w:p w:rsidR="00BE0F02" w:rsidRPr="00C31B6B" w:rsidRDefault="0096080A" w:rsidP="00410703">
            <w:pPr>
              <w:spacing w:after="0" w:line="240" w:lineRule="auto"/>
              <w:ind w:firstLine="709"/>
              <w:jc w:val="both"/>
              <w:rPr>
                <w:rFonts w:ascii="Times New Roman" w:hAnsi="Times New Roman"/>
                <w:i/>
                <w:sz w:val="24"/>
                <w:szCs w:val="24"/>
                <w:u w:val="single"/>
              </w:rPr>
            </w:pPr>
            <w:r>
              <w:rPr>
                <w:rFonts w:ascii="Times New Roman" w:hAnsi="Times New Roman"/>
                <w:sz w:val="24"/>
                <w:szCs w:val="24"/>
              </w:rPr>
              <w:t>-</w:t>
            </w:r>
            <w:r w:rsidR="00BE0F02" w:rsidRPr="00C31B6B">
              <w:rPr>
                <w:rFonts w:ascii="Times New Roman" w:hAnsi="Times New Roman"/>
                <w:sz w:val="24"/>
                <w:szCs w:val="24"/>
              </w:rPr>
              <w:t>формирование социально-бытовых представлений.</w:t>
            </w:r>
          </w:p>
        </w:tc>
        <w:tc>
          <w:tcPr>
            <w:tcW w:w="1560"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p>
        </w:tc>
        <w:tc>
          <w:tcPr>
            <w:tcW w:w="1701"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p>
        </w:tc>
        <w:tc>
          <w:tcPr>
            <w:tcW w:w="1559"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p>
        </w:tc>
      </w:tr>
      <w:tr w:rsidR="00BE0F02" w:rsidRPr="00C31B6B" w:rsidTr="00410703">
        <w:trPr>
          <w:cantSplit/>
          <w:trHeight w:val="2358"/>
        </w:trPr>
        <w:tc>
          <w:tcPr>
            <w:tcW w:w="567" w:type="dxa"/>
            <w:vAlign w:val="center"/>
          </w:tcPr>
          <w:p w:rsidR="00BE0F02" w:rsidRPr="00C31B6B" w:rsidRDefault="00BE0F02" w:rsidP="00410703">
            <w:pPr>
              <w:spacing w:after="0" w:line="240" w:lineRule="auto"/>
              <w:ind w:firstLine="709"/>
              <w:jc w:val="both"/>
              <w:rPr>
                <w:rFonts w:ascii="Times New Roman" w:hAnsi="Times New Roman"/>
                <w:bCs/>
                <w:sz w:val="24"/>
                <w:szCs w:val="24"/>
              </w:rPr>
            </w:pPr>
            <w:r w:rsidRPr="00C31B6B">
              <w:rPr>
                <w:rFonts w:ascii="Times New Roman" w:hAnsi="Times New Roman"/>
                <w:bCs/>
                <w:sz w:val="24"/>
                <w:szCs w:val="24"/>
              </w:rPr>
              <w:lastRenderedPageBreak/>
              <w:t>3</w:t>
            </w:r>
          </w:p>
        </w:tc>
        <w:tc>
          <w:tcPr>
            <w:tcW w:w="4395" w:type="dxa"/>
            <w:vAlign w:val="center"/>
          </w:tcPr>
          <w:p w:rsidR="00BE0F02" w:rsidRPr="00C31B6B" w:rsidRDefault="00BE0F02" w:rsidP="00410703">
            <w:pPr>
              <w:spacing w:after="0" w:line="240" w:lineRule="auto"/>
              <w:ind w:firstLine="709"/>
              <w:jc w:val="both"/>
              <w:rPr>
                <w:rFonts w:ascii="Times New Roman" w:hAnsi="Times New Roman"/>
                <w:sz w:val="24"/>
                <w:szCs w:val="24"/>
              </w:rPr>
            </w:pPr>
            <w:r w:rsidRPr="00C31B6B">
              <w:rPr>
                <w:rFonts w:ascii="Times New Roman" w:hAnsi="Times New Roman"/>
                <w:b/>
                <w:i/>
                <w:sz w:val="24"/>
                <w:szCs w:val="24"/>
              </w:rPr>
              <w:t>Диагностика готовности ребенка к жизни в семье</w:t>
            </w:r>
            <w:r w:rsidRPr="00C31B6B">
              <w:rPr>
                <w:rFonts w:ascii="Times New Roman" w:hAnsi="Times New Roman"/>
                <w:sz w:val="24"/>
                <w:szCs w:val="24"/>
              </w:rPr>
              <w:t>:</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xml:space="preserve">1. </w:t>
            </w:r>
            <w:r w:rsidRPr="00C31B6B">
              <w:rPr>
                <w:rFonts w:ascii="Times New Roman" w:hAnsi="Times New Roman"/>
                <w:sz w:val="24"/>
                <w:szCs w:val="24"/>
                <w:u w:val="single"/>
              </w:rPr>
              <w:t>контрольная диагностика</w:t>
            </w:r>
            <w:r w:rsidRPr="00C31B6B">
              <w:rPr>
                <w:rFonts w:ascii="Times New Roman" w:hAnsi="Times New Roman"/>
                <w:sz w:val="24"/>
                <w:szCs w:val="24"/>
              </w:rPr>
              <w:t>:</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медицинское обследование ребенка;</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психолого-педагогическое обследование ребенка;</w:t>
            </w:r>
          </w:p>
          <w:p w:rsidR="00BE0F02" w:rsidRPr="00C31B6B" w:rsidRDefault="00BE0F02" w:rsidP="00410703">
            <w:pPr>
              <w:spacing w:after="0" w:line="240" w:lineRule="auto"/>
              <w:ind w:firstLine="709"/>
              <w:jc w:val="both"/>
              <w:rPr>
                <w:rFonts w:ascii="Times New Roman" w:hAnsi="Times New Roman"/>
                <w:b/>
                <w:i/>
                <w:sz w:val="24"/>
                <w:szCs w:val="24"/>
              </w:rPr>
            </w:pPr>
            <w:r w:rsidRPr="00C31B6B">
              <w:rPr>
                <w:rFonts w:ascii="Times New Roman" w:hAnsi="Times New Roman"/>
                <w:sz w:val="24"/>
                <w:szCs w:val="24"/>
              </w:rPr>
              <w:t>- консилиум.</w:t>
            </w:r>
          </w:p>
        </w:tc>
        <w:tc>
          <w:tcPr>
            <w:tcW w:w="1560"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sidRPr="001E4E8E">
              <w:rPr>
                <w:rFonts w:ascii="Times New Roman" w:hAnsi="Times New Roman"/>
                <w:bCs/>
                <w:sz w:val="24"/>
                <w:szCs w:val="24"/>
              </w:rPr>
              <w:t>25</w:t>
            </w:r>
          </w:p>
        </w:tc>
        <w:tc>
          <w:tcPr>
            <w:tcW w:w="1701"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p>
        </w:tc>
        <w:tc>
          <w:tcPr>
            <w:tcW w:w="1559"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sidRPr="001E4E8E">
              <w:rPr>
                <w:rFonts w:ascii="Times New Roman" w:hAnsi="Times New Roman"/>
                <w:bCs/>
                <w:sz w:val="24"/>
                <w:szCs w:val="24"/>
              </w:rPr>
              <w:t>25</w:t>
            </w:r>
          </w:p>
        </w:tc>
      </w:tr>
      <w:tr w:rsidR="00BE0F02" w:rsidRPr="00C31B6B" w:rsidTr="00410703">
        <w:trPr>
          <w:cantSplit/>
          <w:trHeight w:val="6932"/>
        </w:trPr>
        <w:tc>
          <w:tcPr>
            <w:tcW w:w="567" w:type="dxa"/>
            <w:vAlign w:val="center"/>
          </w:tcPr>
          <w:p w:rsidR="00BE0F02" w:rsidRPr="00C31B6B" w:rsidRDefault="00BE0F02" w:rsidP="00410703">
            <w:pPr>
              <w:spacing w:after="0" w:line="240" w:lineRule="auto"/>
              <w:ind w:firstLine="709"/>
              <w:jc w:val="both"/>
              <w:rPr>
                <w:rFonts w:ascii="Times New Roman" w:hAnsi="Times New Roman"/>
                <w:bCs/>
                <w:sz w:val="24"/>
                <w:szCs w:val="24"/>
              </w:rPr>
            </w:pPr>
            <w:r w:rsidRPr="00C31B6B">
              <w:rPr>
                <w:rFonts w:ascii="Times New Roman" w:hAnsi="Times New Roman"/>
                <w:bCs/>
                <w:sz w:val="24"/>
                <w:szCs w:val="24"/>
              </w:rPr>
              <w:t>4</w:t>
            </w:r>
          </w:p>
        </w:tc>
        <w:tc>
          <w:tcPr>
            <w:tcW w:w="4395" w:type="dxa"/>
            <w:vAlign w:val="center"/>
          </w:tcPr>
          <w:p w:rsidR="00BE0F02" w:rsidRPr="00C31B6B" w:rsidRDefault="00BE0F02" w:rsidP="00410703">
            <w:pPr>
              <w:pStyle w:val="1"/>
              <w:spacing w:after="0" w:line="240" w:lineRule="auto"/>
              <w:ind w:left="0" w:firstLine="709"/>
              <w:jc w:val="both"/>
              <w:rPr>
                <w:rFonts w:ascii="Times New Roman" w:eastAsia="GaramondPremrPro" w:hAnsi="Times New Roman"/>
                <w:b/>
                <w:i/>
                <w:sz w:val="24"/>
                <w:szCs w:val="24"/>
              </w:rPr>
            </w:pPr>
            <w:r w:rsidRPr="00C31B6B">
              <w:rPr>
                <w:rFonts w:ascii="Times New Roman" w:eastAsia="GaramondPremrPro" w:hAnsi="Times New Roman"/>
                <w:b/>
                <w:i/>
                <w:sz w:val="24"/>
                <w:szCs w:val="24"/>
              </w:rPr>
              <w:t xml:space="preserve">Непосредственная подготовка </w:t>
            </w:r>
            <w:r>
              <w:rPr>
                <w:rFonts w:ascii="Times New Roman" w:eastAsia="GaramondPremrPro" w:hAnsi="Times New Roman"/>
                <w:b/>
                <w:i/>
                <w:sz w:val="24"/>
                <w:szCs w:val="24"/>
              </w:rPr>
              <w:t xml:space="preserve">подростка </w:t>
            </w:r>
            <w:r w:rsidRPr="00C31B6B">
              <w:rPr>
                <w:rFonts w:ascii="Times New Roman" w:eastAsia="GaramondPremrPro" w:hAnsi="Times New Roman"/>
                <w:b/>
                <w:i/>
                <w:sz w:val="24"/>
                <w:szCs w:val="24"/>
              </w:rPr>
              <w:t>к помещению в семью:</w:t>
            </w:r>
          </w:p>
          <w:p w:rsidR="00BE0F02" w:rsidRPr="00C31B6B" w:rsidRDefault="00BE0F02" w:rsidP="00BE0F02">
            <w:pPr>
              <w:pStyle w:val="1"/>
              <w:numPr>
                <w:ilvl w:val="0"/>
                <w:numId w:val="7"/>
              </w:numPr>
              <w:spacing w:after="0" w:line="240" w:lineRule="auto"/>
              <w:ind w:left="0" w:firstLine="709"/>
              <w:jc w:val="both"/>
              <w:rPr>
                <w:rFonts w:ascii="Times New Roman" w:eastAsia="GaramondPremrPro" w:hAnsi="Times New Roman"/>
                <w:sz w:val="24"/>
                <w:szCs w:val="24"/>
              </w:rPr>
            </w:pPr>
            <w:r w:rsidRPr="00C31B6B">
              <w:rPr>
                <w:rFonts w:ascii="Times New Roman" w:hAnsi="Times New Roman"/>
                <w:sz w:val="24"/>
                <w:szCs w:val="24"/>
                <w:u w:val="single"/>
              </w:rPr>
              <w:t>мотивационный блок</w:t>
            </w:r>
            <w:r w:rsidRPr="00C31B6B">
              <w:rPr>
                <w:rFonts w:ascii="Times New Roman" w:hAnsi="Times New Roman"/>
                <w:sz w:val="24"/>
                <w:szCs w:val="24"/>
              </w:rPr>
              <w:t>:</w:t>
            </w:r>
          </w:p>
          <w:p w:rsidR="00BE0F02" w:rsidRPr="00C31B6B" w:rsidRDefault="00BE0F02" w:rsidP="00410703">
            <w:pPr>
              <w:pStyle w:val="1"/>
              <w:spacing w:after="0" w:line="240" w:lineRule="auto"/>
              <w:ind w:left="0" w:firstLine="709"/>
              <w:jc w:val="both"/>
              <w:rPr>
                <w:rFonts w:ascii="Times New Roman" w:hAnsi="Times New Roman"/>
                <w:sz w:val="24"/>
                <w:szCs w:val="24"/>
              </w:rPr>
            </w:pPr>
            <w:r w:rsidRPr="00C31B6B">
              <w:rPr>
                <w:rFonts w:ascii="Times New Roman" w:eastAsia="GaramondPremrPro" w:hAnsi="Times New Roman"/>
                <w:b/>
                <w:i/>
                <w:sz w:val="24"/>
                <w:szCs w:val="24"/>
              </w:rPr>
              <w:t xml:space="preserve">- </w:t>
            </w:r>
            <w:r w:rsidRPr="00C31B6B">
              <w:rPr>
                <w:rFonts w:ascii="Times New Roman" w:hAnsi="Times New Roman"/>
                <w:sz w:val="24"/>
                <w:szCs w:val="24"/>
              </w:rPr>
              <w:t>заочное знакомство ребенка с членами семьи;</w:t>
            </w:r>
          </w:p>
          <w:p w:rsidR="00BE0F02" w:rsidRPr="00C31B6B" w:rsidRDefault="00BE0F02" w:rsidP="00410703">
            <w:pPr>
              <w:pStyle w:val="1"/>
              <w:spacing w:after="0" w:line="240" w:lineRule="auto"/>
              <w:ind w:left="0" w:firstLine="709"/>
              <w:jc w:val="both"/>
              <w:rPr>
                <w:rFonts w:ascii="Times New Roman" w:hAnsi="Times New Roman"/>
                <w:sz w:val="24"/>
                <w:szCs w:val="24"/>
              </w:rPr>
            </w:pPr>
            <w:r w:rsidRPr="00C31B6B">
              <w:rPr>
                <w:rFonts w:ascii="Times New Roman" w:hAnsi="Times New Roman"/>
                <w:sz w:val="24"/>
                <w:szCs w:val="24"/>
              </w:rPr>
              <w:t>- очное знакомство ребенка с членами семьи;</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совместные занятия (встречи) ребенка с членами семьи:</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А. учимся понимать друг друга;</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Б. личное пространство;</w:t>
            </w:r>
          </w:p>
          <w:p w:rsidR="00BE0F02" w:rsidRPr="00C31B6B" w:rsidRDefault="00BE0F02" w:rsidP="00410703">
            <w:pPr>
              <w:pStyle w:val="1"/>
              <w:spacing w:after="0" w:line="240" w:lineRule="auto"/>
              <w:ind w:left="0" w:firstLine="709"/>
              <w:jc w:val="both"/>
              <w:rPr>
                <w:rFonts w:ascii="Times New Roman" w:hAnsi="Times New Roman"/>
                <w:sz w:val="24"/>
                <w:szCs w:val="24"/>
              </w:rPr>
            </w:pPr>
            <w:r w:rsidRPr="00C31B6B">
              <w:rPr>
                <w:rFonts w:ascii="Times New Roman" w:hAnsi="Times New Roman"/>
                <w:sz w:val="24"/>
                <w:szCs w:val="24"/>
              </w:rPr>
              <w:t>В. наша новая семья.</w:t>
            </w:r>
          </w:p>
          <w:p w:rsidR="00BE0F02" w:rsidRPr="00C31B6B" w:rsidRDefault="00BE0F02" w:rsidP="00410703">
            <w:pPr>
              <w:pStyle w:val="1"/>
              <w:spacing w:after="0" w:line="240" w:lineRule="auto"/>
              <w:ind w:left="0" w:firstLine="709"/>
              <w:jc w:val="both"/>
              <w:rPr>
                <w:rFonts w:ascii="Times New Roman" w:eastAsia="GaramondPremrPro" w:hAnsi="Times New Roman"/>
                <w:sz w:val="24"/>
                <w:szCs w:val="24"/>
                <w:u w:val="single"/>
              </w:rPr>
            </w:pPr>
            <w:r w:rsidRPr="00C31B6B">
              <w:rPr>
                <w:rFonts w:ascii="Times New Roman" w:hAnsi="Times New Roman"/>
                <w:sz w:val="24"/>
                <w:szCs w:val="24"/>
              </w:rPr>
              <w:t xml:space="preserve">     2. </w:t>
            </w:r>
            <w:r w:rsidRPr="00C31B6B">
              <w:rPr>
                <w:rFonts w:ascii="Times New Roman" w:hAnsi="Times New Roman"/>
                <w:sz w:val="24"/>
                <w:szCs w:val="24"/>
                <w:u w:val="single"/>
              </w:rPr>
              <w:t>организационный блок</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организация гостевого режима;</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xml:space="preserve">- организация обследования ребенка; </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подготовка рекомендаций родителям по результатам обследования;</w:t>
            </w:r>
          </w:p>
          <w:p w:rsidR="00BE0F02" w:rsidRPr="00C31B6B" w:rsidRDefault="00BE0F02" w:rsidP="00410703">
            <w:pPr>
              <w:spacing w:after="0" w:line="240" w:lineRule="auto"/>
              <w:ind w:firstLine="709"/>
              <w:rPr>
                <w:rFonts w:ascii="Times New Roman" w:hAnsi="Times New Roman"/>
                <w:sz w:val="24"/>
                <w:szCs w:val="24"/>
              </w:rPr>
            </w:pPr>
            <w:r w:rsidRPr="00C31B6B">
              <w:rPr>
                <w:rFonts w:ascii="Times New Roman" w:hAnsi="Times New Roman"/>
                <w:sz w:val="24"/>
                <w:szCs w:val="24"/>
              </w:rPr>
              <w:t>- подготовка ребёнка к расставанию с учреждением (подарки, фотографии, альбом на память, пожелания);</w:t>
            </w:r>
          </w:p>
          <w:p w:rsidR="00BE0F02" w:rsidRPr="00C31B6B" w:rsidRDefault="00BE0F02" w:rsidP="00410703">
            <w:pPr>
              <w:spacing w:after="0" w:line="240" w:lineRule="auto"/>
              <w:ind w:firstLine="709"/>
              <w:jc w:val="both"/>
              <w:rPr>
                <w:rFonts w:ascii="Times New Roman" w:hAnsi="Times New Roman"/>
                <w:b/>
                <w:i/>
                <w:sz w:val="24"/>
                <w:szCs w:val="24"/>
              </w:rPr>
            </w:pPr>
            <w:r w:rsidRPr="00C31B6B">
              <w:rPr>
                <w:rFonts w:ascii="Times New Roman" w:hAnsi="Times New Roman"/>
                <w:sz w:val="24"/>
                <w:szCs w:val="24"/>
              </w:rPr>
              <w:t>- передача приёмным родителям пакета документов.</w:t>
            </w:r>
          </w:p>
        </w:tc>
        <w:tc>
          <w:tcPr>
            <w:tcW w:w="1560"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sidRPr="001E4E8E">
              <w:rPr>
                <w:rFonts w:ascii="Times New Roman" w:hAnsi="Times New Roman"/>
                <w:bCs/>
                <w:sz w:val="24"/>
                <w:szCs w:val="24"/>
              </w:rPr>
              <w:t>56</w:t>
            </w:r>
          </w:p>
        </w:tc>
        <w:tc>
          <w:tcPr>
            <w:tcW w:w="1701"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sidRPr="001E4E8E">
              <w:rPr>
                <w:rFonts w:ascii="Times New Roman" w:hAnsi="Times New Roman"/>
                <w:bCs/>
                <w:sz w:val="24"/>
                <w:szCs w:val="24"/>
              </w:rPr>
              <w:t>20</w:t>
            </w:r>
          </w:p>
        </w:tc>
        <w:tc>
          <w:tcPr>
            <w:tcW w:w="1559"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sidRPr="001E4E8E">
              <w:rPr>
                <w:rFonts w:ascii="Times New Roman" w:hAnsi="Times New Roman"/>
                <w:bCs/>
                <w:sz w:val="24"/>
                <w:szCs w:val="24"/>
              </w:rPr>
              <w:t>36</w:t>
            </w:r>
          </w:p>
        </w:tc>
      </w:tr>
      <w:tr w:rsidR="00BE0F02" w:rsidRPr="00C31B6B" w:rsidTr="00410703">
        <w:trPr>
          <w:cantSplit/>
          <w:trHeight w:val="553"/>
        </w:trPr>
        <w:tc>
          <w:tcPr>
            <w:tcW w:w="567" w:type="dxa"/>
            <w:vAlign w:val="center"/>
          </w:tcPr>
          <w:p w:rsidR="00BE0F02" w:rsidRPr="00C31B6B" w:rsidRDefault="00BE0F02" w:rsidP="00410703">
            <w:pPr>
              <w:spacing w:after="0" w:line="240" w:lineRule="auto"/>
              <w:ind w:firstLine="709"/>
              <w:jc w:val="both"/>
              <w:rPr>
                <w:rFonts w:ascii="Times New Roman" w:hAnsi="Times New Roman"/>
                <w:bCs/>
                <w:sz w:val="24"/>
                <w:szCs w:val="24"/>
              </w:rPr>
            </w:pPr>
            <w:r>
              <w:rPr>
                <w:rFonts w:ascii="Times New Roman" w:hAnsi="Times New Roman"/>
                <w:bCs/>
                <w:sz w:val="24"/>
                <w:szCs w:val="24"/>
              </w:rPr>
              <w:t>5</w:t>
            </w:r>
          </w:p>
        </w:tc>
        <w:tc>
          <w:tcPr>
            <w:tcW w:w="4395" w:type="dxa"/>
            <w:vAlign w:val="center"/>
          </w:tcPr>
          <w:p w:rsidR="00BE0F02" w:rsidRPr="00557E0F" w:rsidRDefault="00BE0F02" w:rsidP="00410703">
            <w:pPr>
              <w:pStyle w:val="1"/>
              <w:spacing w:after="0" w:line="240" w:lineRule="auto"/>
              <w:ind w:left="0" w:firstLine="709"/>
              <w:jc w:val="both"/>
              <w:rPr>
                <w:rFonts w:ascii="Times New Roman" w:eastAsia="GaramondPremrPro" w:hAnsi="Times New Roman"/>
                <w:b/>
                <w:i/>
                <w:sz w:val="24"/>
                <w:szCs w:val="24"/>
              </w:rPr>
            </w:pPr>
            <w:r w:rsidRPr="00557E0F">
              <w:rPr>
                <w:rFonts w:ascii="Times New Roman" w:hAnsi="Times New Roman"/>
                <w:b/>
                <w:i/>
                <w:sz w:val="24"/>
                <w:szCs w:val="24"/>
              </w:rPr>
              <w:t>Консультативная помощь</w:t>
            </w:r>
          </w:p>
        </w:tc>
        <w:tc>
          <w:tcPr>
            <w:tcW w:w="1560"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p>
        </w:tc>
        <w:tc>
          <w:tcPr>
            <w:tcW w:w="1701"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Pr>
                <w:rFonts w:ascii="Times New Roman" w:hAnsi="Times New Roman"/>
                <w:bCs/>
                <w:sz w:val="24"/>
                <w:szCs w:val="24"/>
              </w:rPr>
              <w:t>20</w:t>
            </w:r>
          </w:p>
        </w:tc>
        <w:tc>
          <w:tcPr>
            <w:tcW w:w="1559" w:type="dxa"/>
            <w:vAlign w:val="center"/>
          </w:tcPr>
          <w:p w:rsidR="00BE0F02" w:rsidRPr="001E4E8E" w:rsidRDefault="00BE0F02" w:rsidP="00410703">
            <w:pPr>
              <w:spacing w:after="0" w:line="240" w:lineRule="auto"/>
              <w:ind w:firstLine="709"/>
              <w:jc w:val="center"/>
              <w:rPr>
                <w:rFonts w:ascii="Times New Roman" w:hAnsi="Times New Roman"/>
                <w:bCs/>
                <w:sz w:val="24"/>
                <w:szCs w:val="24"/>
              </w:rPr>
            </w:pPr>
            <w:r>
              <w:rPr>
                <w:rFonts w:ascii="Times New Roman" w:hAnsi="Times New Roman"/>
                <w:bCs/>
                <w:sz w:val="24"/>
                <w:szCs w:val="24"/>
              </w:rPr>
              <w:t>50</w:t>
            </w:r>
          </w:p>
        </w:tc>
      </w:tr>
      <w:tr w:rsidR="00BE0F02" w:rsidRPr="004B7C05" w:rsidTr="00410703">
        <w:trPr>
          <w:cantSplit/>
          <w:trHeight w:val="569"/>
        </w:trPr>
        <w:tc>
          <w:tcPr>
            <w:tcW w:w="567" w:type="dxa"/>
            <w:vAlign w:val="center"/>
          </w:tcPr>
          <w:p w:rsidR="00BE0F02" w:rsidRPr="00C31B6B" w:rsidRDefault="00BE0F02" w:rsidP="00410703">
            <w:pPr>
              <w:spacing w:after="0" w:line="240" w:lineRule="auto"/>
              <w:ind w:firstLine="709"/>
              <w:jc w:val="both"/>
              <w:rPr>
                <w:rFonts w:ascii="Times New Roman" w:hAnsi="Times New Roman"/>
                <w:bCs/>
                <w:sz w:val="24"/>
                <w:szCs w:val="24"/>
              </w:rPr>
            </w:pPr>
          </w:p>
        </w:tc>
        <w:tc>
          <w:tcPr>
            <w:tcW w:w="4395" w:type="dxa"/>
            <w:vAlign w:val="center"/>
          </w:tcPr>
          <w:p w:rsidR="00BE0F02" w:rsidRPr="00C31B6B" w:rsidRDefault="00BE0F02" w:rsidP="00410703">
            <w:pPr>
              <w:pStyle w:val="1"/>
              <w:spacing w:after="0" w:line="240" w:lineRule="auto"/>
              <w:ind w:left="0" w:firstLine="709"/>
              <w:jc w:val="both"/>
              <w:rPr>
                <w:rFonts w:ascii="Times New Roman" w:eastAsia="GaramondPremrPro" w:hAnsi="Times New Roman"/>
                <w:b/>
                <w:i/>
                <w:sz w:val="24"/>
                <w:szCs w:val="24"/>
              </w:rPr>
            </w:pPr>
            <w:r w:rsidRPr="00C31B6B">
              <w:rPr>
                <w:rFonts w:ascii="Times New Roman" w:eastAsia="GaramondPremrPro" w:hAnsi="Times New Roman"/>
                <w:b/>
                <w:i/>
                <w:sz w:val="24"/>
                <w:szCs w:val="24"/>
              </w:rPr>
              <w:t>Итого</w:t>
            </w:r>
          </w:p>
        </w:tc>
        <w:tc>
          <w:tcPr>
            <w:tcW w:w="1560" w:type="dxa"/>
            <w:vAlign w:val="center"/>
          </w:tcPr>
          <w:p w:rsidR="00BE0F02" w:rsidRPr="001E4E8E" w:rsidRDefault="00BE0F02" w:rsidP="00410703">
            <w:pPr>
              <w:spacing w:after="0" w:line="240" w:lineRule="auto"/>
              <w:ind w:firstLine="709"/>
              <w:jc w:val="center"/>
              <w:rPr>
                <w:rFonts w:ascii="Times New Roman" w:hAnsi="Times New Roman"/>
                <w:b/>
                <w:bCs/>
                <w:sz w:val="24"/>
                <w:szCs w:val="24"/>
              </w:rPr>
            </w:pPr>
            <w:r>
              <w:rPr>
                <w:rFonts w:ascii="Times New Roman" w:hAnsi="Times New Roman"/>
                <w:b/>
                <w:bCs/>
                <w:sz w:val="24"/>
                <w:szCs w:val="24"/>
              </w:rPr>
              <w:t>22</w:t>
            </w:r>
            <w:r w:rsidRPr="001E4E8E">
              <w:rPr>
                <w:rFonts w:ascii="Times New Roman" w:hAnsi="Times New Roman"/>
                <w:b/>
                <w:bCs/>
                <w:sz w:val="24"/>
                <w:szCs w:val="24"/>
              </w:rPr>
              <w:t>0</w:t>
            </w:r>
          </w:p>
        </w:tc>
        <w:tc>
          <w:tcPr>
            <w:tcW w:w="1701" w:type="dxa"/>
            <w:vAlign w:val="center"/>
          </w:tcPr>
          <w:p w:rsidR="00BE0F02" w:rsidRPr="001E4E8E" w:rsidRDefault="00BE0F02" w:rsidP="00410703">
            <w:pPr>
              <w:spacing w:after="0" w:line="240" w:lineRule="auto"/>
              <w:ind w:firstLine="709"/>
              <w:jc w:val="center"/>
              <w:rPr>
                <w:rFonts w:ascii="Times New Roman" w:hAnsi="Times New Roman"/>
                <w:b/>
                <w:bCs/>
                <w:sz w:val="24"/>
                <w:szCs w:val="24"/>
              </w:rPr>
            </w:pPr>
            <w:r>
              <w:rPr>
                <w:rFonts w:ascii="Times New Roman" w:hAnsi="Times New Roman"/>
                <w:b/>
                <w:bCs/>
                <w:sz w:val="24"/>
                <w:szCs w:val="24"/>
              </w:rPr>
              <w:t>60</w:t>
            </w:r>
          </w:p>
        </w:tc>
        <w:tc>
          <w:tcPr>
            <w:tcW w:w="1559" w:type="dxa"/>
            <w:vAlign w:val="center"/>
          </w:tcPr>
          <w:p w:rsidR="00BE0F02" w:rsidRPr="001E4E8E" w:rsidRDefault="00BE0F02" w:rsidP="00410703">
            <w:pPr>
              <w:spacing w:after="0" w:line="240" w:lineRule="auto"/>
              <w:ind w:firstLine="709"/>
              <w:jc w:val="center"/>
              <w:rPr>
                <w:rFonts w:ascii="Times New Roman" w:hAnsi="Times New Roman"/>
                <w:b/>
                <w:bCs/>
                <w:sz w:val="24"/>
                <w:szCs w:val="24"/>
              </w:rPr>
            </w:pPr>
            <w:r>
              <w:rPr>
                <w:rFonts w:ascii="Times New Roman" w:hAnsi="Times New Roman"/>
                <w:b/>
                <w:bCs/>
                <w:sz w:val="24"/>
                <w:szCs w:val="24"/>
              </w:rPr>
              <w:t>160</w:t>
            </w:r>
          </w:p>
        </w:tc>
      </w:tr>
    </w:tbl>
    <w:p w:rsidR="00BE0F02" w:rsidRDefault="00BE0F02" w:rsidP="00BE0F02">
      <w:pPr>
        <w:spacing w:after="0" w:line="240" w:lineRule="auto"/>
        <w:ind w:firstLine="709"/>
        <w:jc w:val="both"/>
        <w:rPr>
          <w:rFonts w:ascii="Times New Roman" w:hAnsi="Times New Roman"/>
          <w:sz w:val="28"/>
          <w:szCs w:val="28"/>
        </w:rPr>
      </w:pPr>
    </w:p>
    <w:p w:rsidR="00EF2871" w:rsidRDefault="00EF2871" w:rsidP="00BE0F02">
      <w:pPr>
        <w:spacing w:after="0" w:line="240" w:lineRule="auto"/>
        <w:ind w:firstLine="709"/>
        <w:jc w:val="both"/>
        <w:rPr>
          <w:rFonts w:ascii="Times New Roman" w:hAnsi="Times New Roman"/>
          <w:sz w:val="28"/>
          <w:szCs w:val="28"/>
        </w:rPr>
      </w:pPr>
    </w:p>
    <w:p w:rsidR="00EF2871" w:rsidRDefault="00EF2871" w:rsidP="00BE0F02">
      <w:pPr>
        <w:spacing w:after="0" w:line="240" w:lineRule="auto"/>
        <w:ind w:firstLine="709"/>
        <w:jc w:val="both"/>
        <w:rPr>
          <w:rFonts w:ascii="Times New Roman" w:hAnsi="Times New Roman"/>
          <w:sz w:val="28"/>
          <w:szCs w:val="28"/>
        </w:rPr>
      </w:pPr>
    </w:p>
    <w:p w:rsidR="00EF2871" w:rsidRDefault="00EF2871" w:rsidP="00BE0F02">
      <w:pPr>
        <w:spacing w:after="0" w:line="240" w:lineRule="auto"/>
        <w:ind w:firstLine="709"/>
        <w:jc w:val="both"/>
        <w:rPr>
          <w:rFonts w:ascii="Times New Roman" w:hAnsi="Times New Roman"/>
          <w:sz w:val="28"/>
          <w:szCs w:val="28"/>
        </w:rPr>
      </w:pPr>
    </w:p>
    <w:p w:rsidR="00EF2871" w:rsidRDefault="00EF2871" w:rsidP="00BE0F02">
      <w:pPr>
        <w:spacing w:after="0" w:line="240" w:lineRule="auto"/>
        <w:ind w:firstLine="709"/>
        <w:jc w:val="both"/>
        <w:rPr>
          <w:rFonts w:ascii="Times New Roman" w:hAnsi="Times New Roman"/>
          <w:sz w:val="28"/>
          <w:szCs w:val="28"/>
        </w:rPr>
      </w:pPr>
    </w:p>
    <w:p w:rsidR="00EF2871" w:rsidRDefault="00EF2871" w:rsidP="00BE0F02">
      <w:pPr>
        <w:spacing w:after="0" w:line="240" w:lineRule="auto"/>
        <w:ind w:firstLine="709"/>
        <w:jc w:val="both"/>
        <w:rPr>
          <w:rFonts w:ascii="Times New Roman" w:hAnsi="Times New Roman"/>
          <w:sz w:val="28"/>
          <w:szCs w:val="28"/>
        </w:rPr>
      </w:pPr>
    </w:p>
    <w:p w:rsidR="00EF2871" w:rsidRDefault="00EF2871" w:rsidP="00BE0F02">
      <w:pPr>
        <w:spacing w:after="0" w:line="240" w:lineRule="auto"/>
        <w:ind w:firstLine="709"/>
        <w:jc w:val="both"/>
        <w:rPr>
          <w:rFonts w:ascii="Times New Roman" w:hAnsi="Times New Roman"/>
          <w:sz w:val="28"/>
          <w:szCs w:val="28"/>
        </w:rPr>
      </w:pPr>
    </w:p>
    <w:p w:rsidR="00EF2871" w:rsidRDefault="00EF2871" w:rsidP="00BE0F02">
      <w:pPr>
        <w:spacing w:after="0" w:line="240" w:lineRule="auto"/>
        <w:ind w:firstLine="709"/>
        <w:jc w:val="both"/>
        <w:rPr>
          <w:rFonts w:ascii="Times New Roman" w:hAnsi="Times New Roman"/>
          <w:sz w:val="28"/>
          <w:szCs w:val="28"/>
        </w:rPr>
      </w:pPr>
    </w:p>
    <w:p w:rsidR="00EF2871" w:rsidRDefault="00EF2871" w:rsidP="00BE0F02">
      <w:pPr>
        <w:spacing w:after="0" w:line="240" w:lineRule="auto"/>
        <w:ind w:firstLine="709"/>
        <w:jc w:val="both"/>
        <w:rPr>
          <w:rFonts w:ascii="Times New Roman" w:hAnsi="Times New Roman"/>
          <w:sz w:val="28"/>
          <w:szCs w:val="28"/>
        </w:rPr>
      </w:pPr>
    </w:p>
    <w:p w:rsidR="00EF2871" w:rsidRDefault="00EF2871" w:rsidP="00BE0F02">
      <w:pPr>
        <w:spacing w:after="0" w:line="240" w:lineRule="auto"/>
        <w:ind w:firstLine="709"/>
        <w:jc w:val="both"/>
        <w:rPr>
          <w:rFonts w:ascii="Times New Roman" w:hAnsi="Times New Roman"/>
          <w:sz w:val="28"/>
          <w:szCs w:val="28"/>
        </w:rPr>
      </w:pPr>
    </w:p>
    <w:p w:rsidR="00EF2871" w:rsidRDefault="00EF2871"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Pr="00553E80" w:rsidRDefault="0096080A" w:rsidP="0096080A">
      <w:pPr>
        <w:pStyle w:val="1"/>
        <w:spacing w:after="0" w:line="240" w:lineRule="auto"/>
        <w:ind w:left="0" w:firstLine="709"/>
        <w:jc w:val="center"/>
        <w:rPr>
          <w:rFonts w:ascii="Times New Roman" w:hAnsi="Times New Roman"/>
          <w:b/>
          <w:sz w:val="28"/>
          <w:szCs w:val="28"/>
        </w:rPr>
      </w:pPr>
      <w:r w:rsidRPr="00553E80">
        <w:rPr>
          <w:rFonts w:ascii="Times New Roman" w:hAnsi="Times New Roman"/>
          <w:b/>
          <w:sz w:val="28"/>
          <w:szCs w:val="28"/>
        </w:rPr>
        <w:lastRenderedPageBreak/>
        <w:t xml:space="preserve">Критерии оценки психологической готовности </w:t>
      </w:r>
      <w:r>
        <w:rPr>
          <w:rFonts w:ascii="Times New Roman" w:hAnsi="Times New Roman"/>
          <w:b/>
          <w:sz w:val="28"/>
          <w:szCs w:val="28"/>
        </w:rPr>
        <w:t>подростка</w:t>
      </w:r>
    </w:p>
    <w:p w:rsidR="0096080A" w:rsidRDefault="0096080A" w:rsidP="0096080A">
      <w:pPr>
        <w:pStyle w:val="1"/>
        <w:spacing w:after="0" w:line="240" w:lineRule="auto"/>
        <w:ind w:left="0" w:firstLine="709"/>
        <w:jc w:val="center"/>
        <w:rPr>
          <w:rFonts w:ascii="Times New Roman" w:hAnsi="Times New Roman"/>
          <w:b/>
          <w:sz w:val="28"/>
          <w:szCs w:val="28"/>
        </w:rPr>
      </w:pPr>
      <w:r w:rsidRPr="00553E80">
        <w:rPr>
          <w:rFonts w:ascii="Times New Roman" w:hAnsi="Times New Roman"/>
          <w:b/>
          <w:sz w:val="28"/>
          <w:szCs w:val="28"/>
        </w:rPr>
        <w:t xml:space="preserve">к жизни в </w:t>
      </w:r>
      <w:r>
        <w:rPr>
          <w:rFonts w:ascii="Times New Roman" w:hAnsi="Times New Roman"/>
          <w:b/>
          <w:sz w:val="28"/>
          <w:szCs w:val="28"/>
        </w:rPr>
        <w:t xml:space="preserve">замещающей </w:t>
      </w:r>
      <w:r w:rsidRPr="00553E80">
        <w:rPr>
          <w:rFonts w:ascii="Times New Roman" w:hAnsi="Times New Roman"/>
          <w:b/>
          <w:sz w:val="28"/>
          <w:szCs w:val="28"/>
        </w:rPr>
        <w:t>семье</w:t>
      </w:r>
    </w:p>
    <w:p w:rsidR="0096080A" w:rsidRPr="00553E80" w:rsidRDefault="0096080A" w:rsidP="0096080A">
      <w:pPr>
        <w:pStyle w:val="1"/>
        <w:spacing w:after="0" w:line="240" w:lineRule="auto"/>
        <w:ind w:left="0" w:firstLine="709"/>
        <w:jc w:val="center"/>
        <w:rPr>
          <w:rFonts w:ascii="Times New Roman" w:hAnsi="Times New Roman"/>
          <w:b/>
          <w:sz w:val="28"/>
          <w:szCs w:val="28"/>
        </w:rPr>
      </w:pPr>
    </w:p>
    <w:p w:rsidR="0096080A" w:rsidRPr="00553E80" w:rsidRDefault="0096080A" w:rsidP="0096080A">
      <w:pPr>
        <w:pStyle w:val="1"/>
        <w:numPr>
          <w:ilvl w:val="0"/>
          <w:numId w:val="4"/>
        </w:numPr>
        <w:tabs>
          <w:tab w:val="left" w:pos="851"/>
        </w:tabs>
        <w:spacing w:after="0" w:line="240" w:lineRule="auto"/>
        <w:ind w:left="0" w:firstLine="709"/>
        <w:jc w:val="both"/>
        <w:rPr>
          <w:rFonts w:ascii="Times New Roman" w:hAnsi="Times New Roman"/>
          <w:sz w:val="28"/>
          <w:szCs w:val="28"/>
        </w:rPr>
      </w:pPr>
      <w:r w:rsidRPr="00E54D91">
        <w:rPr>
          <w:rFonts w:ascii="Times New Roman" w:hAnsi="Times New Roman"/>
          <w:sz w:val="28"/>
          <w:szCs w:val="28"/>
        </w:rPr>
        <w:t>подросток</w:t>
      </w:r>
      <w:r w:rsidRPr="00553E80">
        <w:rPr>
          <w:rFonts w:ascii="Times New Roman" w:hAnsi="Times New Roman"/>
          <w:sz w:val="28"/>
          <w:szCs w:val="28"/>
        </w:rPr>
        <w:t xml:space="preserve"> имеет адекватные представления о причинах его изъятия из кровной семьи;</w:t>
      </w:r>
    </w:p>
    <w:p w:rsidR="0096080A" w:rsidRPr="00553E80" w:rsidRDefault="0096080A" w:rsidP="0096080A">
      <w:pPr>
        <w:pStyle w:val="1"/>
        <w:numPr>
          <w:ilvl w:val="0"/>
          <w:numId w:val="4"/>
        </w:numPr>
        <w:tabs>
          <w:tab w:val="left" w:pos="851"/>
        </w:tabs>
        <w:spacing w:after="0" w:line="240" w:lineRule="auto"/>
        <w:ind w:left="0" w:firstLine="709"/>
        <w:jc w:val="both"/>
        <w:rPr>
          <w:rFonts w:ascii="Times New Roman" w:hAnsi="Times New Roman"/>
          <w:sz w:val="28"/>
          <w:szCs w:val="28"/>
        </w:rPr>
      </w:pPr>
      <w:r w:rsidRPr="00553E80">
        <w:rPr>
          <w:rFonts w:ascii="Times New Roman" w:hAnsi="Times New Roman"/>
          <w:sz w:val="28"/>
          <w:szCs w:val="28"/>
        </w:rPr>
        <w:t xml:space="preserve">у </w:t>
      </w:r>
      <w:r>
        <w:rPr>
          <w:rFonts w:ascii="Times New Roman" w:hAnsi="Times New Roman"/>
          <w:sz w:val="28"/>
          <w:szCs w:val="28"/>
        </w:rPr>
        <w:t>подростка</w:t>
      </w:r>
      <w:r w:rsidRPr="00553E80">
        <w:rPr>
          <w:rFonts w:ascii="Times New Roman" w:hAnsi="Times New Roman"/>
          <w:b/>
          <w:sz w:val="28"/>
          <w:szCs w:val="28"/>
        </w:rPr>
        <w:t xml:space="preserve"> </w:t>
      </w:r>
      <w:r w:rsidRPr="00553E80">
        <w:rPr>
          <w:rFonts w:ascii="Times New Roman" w:hAnsi="Times New Roman"/>
          <w:sz w:val="28"/>
          <w:szCs w:val="28"/>
        </w:rPr>
        <w:t xml:space="preserve">сформирован позитивный образ семьи, модель семейных отношений, он имеет желание жить и воспитываться в семье, а не в </w:t>
      </w:r>
      <w:r>
        <w:rPr>
          <w:rFonts w:ascii="Times New Roman" w:hAnsi="Times New Roman"/>
          <w:sz w:val="28"/>
          <w:szCs w:val="28"/>
        </w:rPr>
        <w:t>детском доме</w:t>
      </w:r>
      <w:r w:rsidRPr="00553E80">
        <w:rPr>
          <w:rFonts w:ascii="Times New Roman" w:hAnsi="Times New Roman"/>
          <w:sz w:val="28"/>
          <w:szCs w:val="28"/>
        </w:rPr>
        <w:t>;</w:t>
      </w:r>
    </w:p>
    <w:p w:rsidR="0096080A" w:rsidRPr="00553E80" w:rsidRDefault="0096080A" w:rsidP="0096080A">
      <w:pPr>
        <w:pStyle w:val="1"/>
        <w:numPr>
          <w:ilvl w:val="0"/>
          <w:numId w:val="4"/>
        </w:numPr>
        <w:tabs>
          <w:tab w:val="left" w:pos="851"/>
        </w:tabs>
        <w:spacing w:after="0" w:line="240" w:lineRule="auto"/>
        <w:ind w:left="0" w:firstLine="709"/>
        <w:jc w:val="both"/>
        <w:rPr>
          <w:rFonts w:ascii="Times New Roman" w:hAnsi="Times New Roman"/>
          <w:sz w:val="28"/>
          <w:szCs w:val="28"/>
        </w:rPr>
      </w:pPr>
      <w:r w:rsidRPr="00553E80">
        <w:rPr>
          <w:rFonts w:ascii="Times New Roman" w:hAnsi="Times New Roman"/>
          <w:sz w:val="28"/>
          <w:szCs w:val="28"/>
        </w:rPr>
        <w:t xml:space="preserve">в структуре идентичности </w:t>
      </w:r>
      <w:r>
        <w:rPr>
          <w:rFonts w:ascii="Times New Roman" w:hAnsi="Times New Roman"/>
          <w:sz w:val="28"/>
          <w:szCs w:val="28"/>
        </w:rPr>
        <w:t>подростка</w:t>
      </w:r>
      <w:r w:rsidRPr="00553E80">
        <w:rPr>
          <w:rFonts w:ascii="Times New Roman" w:hAnsi="Times New Roman"/>
          <w:sz w:val="28"/>
          <w:szCs w:val="28"/>
        </w:rPr>
        <w:t xml:space="preserve"> значимое место занимают семейные роли;</w:t>
      </w:r>
    </w:p>
    <w:p w:rsidR="0096080A" w:rsidRPr="00553E80" w:rsidRDefault="0096080A" w:rsidP="0096080A">
      <w:pPr>
        <w:pStyle w:val="1"/>
        <w:numPr>
          <w:ilvl w:val="0"/>
          <w:numId w:val="4"/>
        </w:numPr>
        <w:tabs>
          <w:tab w:val="left" w:pos="851"/>
        </w:tabs>
        <w:spacing w:after="0" w:line="240" w:lineRule="auto"/>
        <w:ind w:left="0" w:firstLine="709"/>
        <w:jc w:val="both"/>
        <w:rPr>
          <w:rFonts w:ascii="Times New Roman" w:hAnsi="Times New Roman"/>
          <w:sz w:val="28"/>
          <w:szCs w:val="28"/>
        </w:rPr>
      </w:pPr>
      <w:r w:rsidRPr="00553E80">
        <w:rPr>
          <w:rFonts w:ascii="Times New Roman" w:hAnsi="Times New Roman"/>
          <w:sz w:val="28"/>
          <w:szCs w:val="28"/>
        </w:rPr>
        <w:t xml:space="preserve">у </w:t>
      </w:r>
      <w:r>
        <w:rPr>
          <w:rFonts w:ascii="Times New Roman" w:hAnsi="Times New Roman"/>
          <w:sz w:val="28"/>
          <w:szCs w:val="28"/>
        </w:rPr>
        <w:t>подростка</w:t>
      </w:r>
      <w:r w:rsidRPr="00553E80">
        <w:rPr>
          <w:rFonts w:ascii="Times New Roman" w:hAnsi="Times New Roman"/>
          <w:sz w:val="28"/>
          <w:szCs w:val="28"/>
        </w:rPr>
        <w:t xml:space="preserve"> развиты представления об особенностях жизни в семье, распределении обязанностей, правилах взаимодействия;</w:t>
      </w:r>
    </w:p>
    <w:p w:rsidR="0096080A" w:rsidRPr="00553E80" w:rsidRDefault="0096080A" w:rsidP="0096080A">
      <w:pPr>
        <w:pStyle w:val="1"/>
        <w:numPr>
          <w:ilvl w:val="0"/>
          <w:numId w:val="4"/>
        </w:numPr>
        <w:tabs>
          <w:tab w:val="left" w:pos="851"/>
        </w:tabs>
        <w:spacing w:after="0" w:line="240" w:lineRule="auto"/>
        <w:ind w:left="0" w:firstLine="709"/>
        <w:jc w:val="both"/>
        <w:rPr>
          <w:rFonts w:ascii="Times New Roman" w:hAnsi="Times New Roman"/>
          <w:sz w:val="28"/>
          <w:szCs w:val="28"/>
        </w:rPr>
      </w:pPr>
      <w:r w:rsidRPr="00553E80">
        <w:rPr>
          <w:rFonts w:ascii="Times New Roman" w:hAnsi="Times New Roman"/>
          <w:sz w:val="28"/>
          <w:szCs w:val="28"/>
        </w:rPr>
        <w:t xml:space="preserve">у </w:t>
      </w:r>
      <w:r>
        <w:rPr>
          <w:rFonts w:ascii="Times New Roman" w:hAnsi="Times New Roman"/>
          <w:sz w:val="28"/>
          <w:szCs w:val="28"/>
        </w:rPr>
        <w:t>подростка</w:t>
      </w:r>
      <w:r w:rsidRPr="00553E80">
        <w:rPr>
          <w:rFonts w:ascii="Times New Roman" w:hAnsi="Times New Roman"/>
          <w:sz w:val="28"/>
          <w:szCs w:val="28"/>
        </w:rPr>
        <w:t xml:space="preserve"> развиты коммуникативные умения, необходимые для эффективного взаимодействия с членами семьи и обеспечивающие успешное прохождение периода адаптации;</w:t>
      </w:r>
    </w:p>
    <w:p w:rsidR="0096080A" w:rsidRPr="00553E80" w:rsidRDefault="0096080A" w:rsidP="0096080A">
      <w:pPr>
        <w:pStyle w:val="1"/>
        <w:numPr>
          <w:ilvl w:val="0"/>
          <w:numId w:val="4"/>
        </w:numPr>
        <w:tabs>
          <w:tab w:val="left" w:pos="851"/>
        </w:tabs>
        <w:spacing w:after="0" w:line="240" w:lineRule="auto"/>
        <w:ind w:left="0" w:firstLine="709"/>
        <w:jc w:val="both"/>
        <w:rPr>
          <w:rFonts w:ascii="Times New Roman" w:hAnsi="Times New Roman"/>
          <w:sz w:val="28"/>
          <w:szCs w:val="28"/>
        </w:rPr>
      </w:pPr>
      <w:r w:rsidRPr="00553E80">
        <w:rPr>
          <w:rFonts w:ascii="Times New Roman" w:hAnsi="Times New Roman"/>
          <w:sz w:val="28"/>
          <w:szCs w:val="28"/>
        </w:rPr>
        <w:t xml:space="preserve">у </w:t>
      </w:r>
      <w:r>
        <w:rPr>
          <w:rFonts w:ascii="Times New Roman" w:hAnsi="Times New Roman"/>
          <w:sz w:val="28"/>
          <w:szCs w:val="28"/>
        </w:rPr>
        <w:t>подростка</w:t>
      </w:r>
      <w:r w:rsidRPr="00553E80">
        <w:rPr>
          <w:rFonts w:ascii="Times New Roman" w:hAnsi="Times New Roman"/>
          <w:sz w:val="28"/>
          <w:szCs w:val="28"/>
        </w:rPr>
        <w:t xml:space="preserve"> развиты элементы </w:t>
      </w:r>
      <w:proofErr w:type="spellStart"/>
      <w:r w:rsidRPr="00553E80">
        <w:rPr>
          <w:rFonts w:ascii="Times New Roman" w:hAnsi="Times New Roman"/>
          <w:sz w:val="28"/>
          <w:szCs w:val="28"/>
        </w:rPr>
        <w:t>совладающего</w:t>
      </w:r>
      <w:proofErr w:type="spellEnd"/>
      <w:r w:rsidRPr="00553E80">
        <w:rPr>
          <w:rFonts w:ascii="Times New Roman" w:hAnsi="Times New Roman"/>
          <w:sz w:val="28"/>
          <w:szCs w:val="28"/>
        </w:rPr>
        <w:t xml:space="preserve"> поведения, навыки </w:t>
      </w:r>
      <w:proofErr w:type="gramStart"/>
      <w:r w:rsidRPr="00553E80">
        <w:rPr>
          <w:rFonts w:ascii="Times New Roman" w:hAnsi="Times New Roman"/>
          <w:sz w:val="28"/>
          <w:szCs w:val="28"/>
        </w:rPr>
        <w:t>эмоциональной</w:t>
      </w:r>
      <w:proofErr w:type="gramEnd"/>
      <w:r w:rsidRPr="00553E80">
        <w:rPr>
          <w:rFonts w:ascii="Times New Roman" w:hAnsi="Times New Roman"/>
          <w:sz w:val="28"/>
          <w:szCs w:val="28"/>
        </w:rPr>
        <w:t xml:space="preserve"> саморегуляции.</w:t>
      </w:r>
    </w:p>
    <w:p w:rsidR="0096080A" w:rsidRDefault="0096080A" w:rsidP="0096080A">
      <w:pPr>
        <w:shd w:val="clear" w:color="auto" w:fill="FFFFFF"/>
        <w:spacing w:after="0" w:line="240" w:lineRule="auto"/>
        <w:ind w:firstLine="709"/>
        <w:jc w:val="center"/>
        <w:rPr>
          <w:rFonts w:ascii="Times New Roman" w:hAnsi="Times New Roman"/>
          <w:b/>
          <w:color w:val="000000"/>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196B4B" w:rsidRDefault="00196B4B" w:rsidP="00BE0F02">
      <w:pPr>
        <w:spacing w:after="0" w:line="240" w:lineRule="auto"/>
        <w:ind w:firstLine="709"/>
        <w:jc w:val="both"/>
        <w:rPr>
          <w:rFonts w:ascii="Times New Roman" w:hAnsi="Times New Roman"/>
          <w:sz w:val="28"/>
          <w:szCs w:val="28"/>
        </w:rPr>
      </w:pPr>
    </w:p>
    <w:p w:rsidR="00196B4B" w:rsidRDefault="00196B4B" w:rsidP="00BE0F02">
      <w:pPr>
        <w:spacing w:after="0" w:line="240" w:lineRule="auto"/>
        <w:ind w:firstLine="709"/>
        <w:jc w:val="both"/>
        <w:rPr>
          <w:rFonts w:ascii="Times New Roman" w:hAnsi="Times New Roman"/>
          <w:sz w:val="28"/>
          <w:szCs w:val="28"/>
        </w:rPr>
      </w:pPr>
    </w:p>
    <w:p w:rsidR="00196B4B" w:rsidRDefault="00196B4B"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Pr="00865033" w:rsidRDefault="0096080A" w:rsidP="0096080A">
      <w:pPr>
        <w:keepNext/>
        <w:widowControl w:val="0"/>
        <w:tabs>
          <w:tab w:val="left" w:pos="660"/>
        </w:tabs>
        <w:spacing w:after="0" w:line="240" w:lineRule="auto"/>
        <w:ind w:firstLine="709"/>
        <w:jc w:val="both"/>
        <w:rPr>
          <w:rFonts w:ascii="Times New Roman" w:hAnsi="Times New Roman"/>
          <w:b/>
          <w:color w:val="000000"/>
          <w:sz w:val="28"/>
          <w:szCs w:val="28"/>
        </w:rPr>
      </w:pPr>
      <w:r w:rsidRPr="00865033">
        <w:rPr>
          <w:rFonts w:ascii="Times New Roman" w:hAnsi="Times New Roman"/>
          <w:b/>
          <w:color w:val="000000"/>
          <w:sz w:val="28"/>
          <w:szCs w:val="28"/>
        </w:rPr>
        <w:lastRenderedPageBreak/>
        <w:tab/>
        <w:t>Литература:</w:t>
      </w:r>
    </w:p>
    <w:p w:rsidR="0096080A" w:rsidRPr="001E11F6" w:rsidRDefault="0096080A" w:rsidP="0096080A">
      <w:pPr>
        <w:shd w:val="clear" w:color="auto" w:fill="FFFFFF"/>
        <w:spacing w:after="0" w:line="240" w:lineRule="auto"/>
        <w:ind w:firstLine="709"/>
        <w:jc w:val="both"/>
        <w:rPr>
          <w:rFonts w:ascii="Times New Roman" w:hAnsi="Times New Roman"/>
          <w:color w:val="000000"/>
          <w:sz w:val="28"/>
          <w:szCs w:val="28"/>
        </w:rPr>
      </w:pPr>
    </w:p>
    <w:p w:rsid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96080A">
        <w:rPr>
          <w:rFonts w:ascii="Times New Roman" w:hAnsi="Times New Roman"/>
          <w:color w:val="000000"/>
          <w:sz w:val="28"/>
          <w:szCs w:val="28"/>
        </w:rPr>
        <w:t>Григорьева, И. А. Социальная работа с семьей</w:t>
      </w:r>
      <w:proofErr w:type="gramStart"/>
      <w:r w:rsidRPr="0096080A">
        <w:rPr>
          <w:rFonts w:ascii="Times New Roman" w:hAnsi="Times New Roman"/>
          <w:color w:val="000000"/>
          <w:sz w:val="28"/>
          <w:szCs w:val="28"/>
        </w:rPr>
        <w:t xml:space="preserve"> :</w:t>
      </w:r>
      <w:proofErr w:type="gramEnd"/>
      <w:r w:rsidRPr="0096080A">
        <w:rPr>
          <w:rFonts w:ascii="Times New Roman" w:hAnsi="Times New Roman"/>
          <w:color w:val="000000"/>
          <w:sz w:val="28"/>
          <w:szCs w:val="28"/>
        </w:rPr>
        <w:t xml:space="preserve"> учебное пособие / И. А. Григорьева. – 2-е изд., </w:t>
      </w:r>
      <w:proofErr w:type="spellStart"/>
      <w:r w:rsidRPr="0096080A">
        <w:rPr>
          <w:rFonts w:ascii="Times New Roman" w:hAnsi="Times New Roman"/>
          <w:color w:val="000000"/>
          <w:sz w:val="28"/>
          <w:szCs w:val="28"/>
        </w:rPr>
        <w:t>испр</w:t>
      </w:r>
      <w:proofErr w:type="spellEnd"/>
      <w:r w:rsidRPr="0096080A">
        <w:rPr>
          <w:rFonts w:ascii="Times New Roman" w:hAnsi="Times New Roman"/>
          <w:color w:val="000000"/>
          <w:sz w:val="28"/>
          <w:szCs w:val="28"/>
        </w:rPr>
        <w:t xml:space="preserve">. и доп. – Москва : </w:t>
      </w:r>
      <w:proofErr w:type="spellStart"/>
      <w:r w:rsidRPr="0096080A">
        <w:rPr>
          <w:rFonts w:ascii="Times New Roman" w:hAnsi="Times New Roman"/>
          <w:color w:val="000000"/>
          <w:sz w:val="28"/>
          <w:szCs w:val="28"/>
        </w:rPr>
        <w:t>Юрайт</w:t>
      </w:r>
      <w:proofErr w:type="spellEnd"/>
      <w:r w:rsidRPr="0096080A">
        <w:rPr>
          <w:rFonts w:ascii="Times New Roman" w:hAnsi="Times New Roman"/>
          <w:color w:val="000000"/>
          <w:sz w:val="28"/>
          <w:szCs w:val="28"/>
        </w:rPr>
        <w:t xml:space="preserve">, 2019. – 149 с. – (Профессиональное образование). – URL: </w:t>
      </w:r>
      <w:hyperlink r:id="rId6" w:history="1">
        <w:r w:rsidRPr="0096080A">
          <w:rPr>
            <w:rStyle w:val="a7"/>
            <w:rFonts w:ascii="Times New Roman" w:hAnsi="Times New Roman"/>
            <w:sz w:val="28"/>
            <w:szCs w:val="28"/>
          </w:rPr>
          <w:t>https://biblio-online.ru/bcode/437678</w:t>
        </w:r>
      </w:hyperlink>
      <w:r w:rsidRPr="0096080A">
        <w:rPr>
          <w:rFonts w:ascii="Times New Roman" w:hAnsi="Times New Roman"/>
          <w:color w:val="000000"/>
          <w:sz w:val="28"/>
          <w:szCs w:val="28"/>
        </w:rPr>
        <w:t xml:space="preserve"> </w:t>
      </w:r>
    </w:p>
    <w:p w:rsid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proofErr w:type="spellStart"/>
      <w:r w:rsidRPr="0096080A">
        <w:rPr>
          <w:rFonts w:ascii="Times New Roman" w:hAnsi="Times New Roman"/>
          <w:color w:val="000000"/>
          <w:sz w:val="28"/>
          <w:szCs w:val="28"/>
        </w:rPr>
        <w:t>Кашапов</w:t>
      </w:r>
      <w:proofErr w:type="spellEnd"/>
      <w:r w:rsidRPr="0096080A">
        <w:rPr>
          <w:rFonts w:ascii="Times New Roman" w:hAnsi="Times New Roman"/>
          <w:color w:val="000000"/>
          <w:sz w:val="28"/>
          <w:szCs w:val="28"/>
        </w:rPr>
        <w:t>, М. М. Психологическое консультирование</w:t>
      </w:r>
      <w:proofErr w:type="gramStart"/>
      <w:r w:rsidRPr="0096080A">
        <w:rPr>
          <w:rFonts w:ascii="Times New Roman" w:hAnsi="Times New Roman"/>
          <w:color w:val="000000"/>
          <w:sz w:val="28"/>
          <w:szCs w:val="28"/>
        </w:rPr>
        <w:t xml:space="preserve"> :</w:t>
      </w:r>
      <w:proofErr w:type="gramEnd"/>
      <w:r w:rsidRPr="0096080A">
        <w:rPr>
          <w:rFonts w:ascii="Times New Roman" w:hAnsi="Times New Roman"/>
          <w:color w:val="000000"/>
          <w:sz w:val="28"/>
          <w:szCs w:val="28"/>
        </w:rPr>
        <w:t xml:space="preserve"> учебник и практикум / М. М. </w:t>
      </w:r>
      <w:proofErr w:type="spellStart"/>
      <w:r w:rsidRPr="0096080A">
        <w:rPr>
          <w:rFonts w:ascii="Times New Roman" w:hAnsi="Times New Roman"/>
          <w:color w:val="000000"/>
          <w:sz w:val="28"/>
          <w:szCs w:val="28"/>
        </w:rPr>
        <w:t>Кашапов</w:t>
      </w:r>
      <w:proofErr w:type="spellEnd"/>
      <w:r w:rsidRPr="0096080A">
        <w:rPr>
          <w:rFonts w:ascii="Times New Roman" w:hAnsi="Times New Roman"/>
          <w:color w:val="000000"/>
          <w:sz w:val="28"/>
          <w:szCs w:val="28"/>
        </w:rPr>
        <w:t xml:space="preserve">. – 2-е изд., </w:t>
      </w:r>
      <w:proofErr w:type="spellStart"/>
      <w:r w:rsidRPr="0096080A">
        <w:rPr>
          <w:rFonts w:ascii="Times New Roman" w:hAnsi="Times New Roman"/>
          <w:color w:val="000000"/>
          <w:sz w:val="28"/>
          <w:szCs w:val="28"/>
        </w:rPr>
        <w:t>испр</w:t>
      </w:r>
      <w:proofErr w:type="spellEnd"/>
      <w:r w:rsidRPr="0096080A">
        <w:rPr>
          <w:rFonts w:ascii="Times New Roman" w:hAnsi="Times New Roman"/>
          <w:color w:val="000000"/>
          <w:sz w:val="28"/>
          <w:szCs w:val="28"/>
        </w:rPr>
        <w:t xml:space="preserve">. и доп. – Москва : </w:t>
      </w:r>
      <w:proofErr w:type="spellStart"/>
      <w:proofErr w:type="gramStart"/>
      <w:r w:rsidRPr="0096080A">
        <w:rPr>
          <w:rFonts w:ascii="Times New Roman" w:hAnsi="Times New Roman"/>
          <w:color w:val="000000"/>
          <w:sz w:val="28"/>
          <w:szCs w:val="28"/>
        </w:rPr>
        <w:t>Юрайт</w:t>
      </w:r>
      <w:proofErr w:type="spellEnd"/>
      <w:r w:rsidRPr="0096080A">
        <w:rPr>
          <w:rFonts w:ascii="Times New Roman" w:hAnsi="Times New Roman"/>
          <w:color w:val="000000"/>
          <w:sz w:val="28"/>
          <w:szCs w:val="28"/>
        </w:rPr>
        <w:t>, 2019. – 157 с. – (Бакалавр.</w:t>
      </w:r>
      <w:proofErr w:type="gramEnd"/>
      <w:r w:rsidRPr="0096080A">
        <w:rPr>
          <w:rFonts w:ascii="Times New Roman" w:hAnsi="Times New Roman"/>
          <w:color w:val="000000"/>
          <w:sz w:val="28"/>
          <w:szCs w:val="28"/>
        </w:rPr>
        <w:t xml:space="preserve"> </w:t>
      </w:r>
      <w:proofErr w:type="gramStart"/>
      <w:r w:rsidRPr="0096080A">
        <w:rPr>
          <w:rFonts w:ascii="Times New Roman" w:hAnsi="Times New Roman"/>
          <w:color w:val="000000"/>
          <w:sz w:val="28"/>
          <w:szCs w:val="28"/>
        </w:rPr>
        <w:t>Академический курс).</w:t>
      </w:r>
      <w:proofErr w:type="gramEnd"/>
      <w:r w:rsidRPr="0096080A">
        <w:rPr>
          <w:rFonts w:ascii="Times New Roman" w:hAnsi="Times New Roman"/>
          <w:color w:val="000000"/>
          <w:sz w:val="28"/>
          <w:szCs w:val="28"/>
        </w:rPr>
        <w:t xml:space="preserve"> – URL:                                     </w:t>
      </w:r>
      <w:hyperlink r:id="rId7" w:history="1">
        <w:r w:rsidRPr="0096080A">
          <w:rPr>
            <w:rStyle w:val="a7"/>
            <w:rFonts w:ascii="Times New Roman" w:hAnsi="Times New Roman"/>
            <w:sz w:val="28"/>
            <w:szCs w:val="28"/>
          </w:rPr>
          <w:t>https://biblio-online.ru/bcode/437154</w:t>
        </w:r>
      </w:hyperlink>
      <w:r w:rsidRPr="0096080A">
        <w:rPr>
          <w:rFonts w:ascii="Times New Roman" w:hAnsi="Times New Roman"/>
          <w:color w:val="000000"/>
          <w:sz w:val="28"/>
          <w:szCs w:val="28"/>
        </w:rPr>
        <w:t xml:space="preserve"> </w:t>
      </w:r>
    </w:p>
    <w:p w:rsid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96080A">
        <w:rPr>
          <w:rFonts w:ascii="Times New Roman" w:hAnsi="Times New Roman"/>
          <w:color w:val="000000"/>
          <w:sz w:val="28"/>
          <w:szCs w:val="28"/>
        </w:rPr>
        <w:t>Прохорова, О. Г. Основы психологии семьи и семейного консультирования : учеб</w:t>
      </w:r>
      <w:proofErr w:type="gramStart"/>
      <w:r w:rsidRPr="0096080A">
        <w:rPr>
          <w:rFonts w:ascii="Times New Roman" w:hAnsi="Times New Roman"/>
          <w:color w:val="000000"/>
          <w:sz w:val="28"/>
          <w:szCs w:val="28"/>
        </w:rPr>
        <w:t>.</w:t>
      </w:r>
      <w:proofErr w:type="gramEnd"/>
      <w:r w:rsidRPr="0096080A">
        <w:rPr>
          <w:rFonts w:ascii="Times New Roman" w:hAnsi="Times New Roman"/>
          <w:color w:val="000000"/>
          <w:sz w:val="28"/>
          <w:szCs w:val="28"/>
        </w:rPr>
        <w:t xml:space="preserve"> </w:t>
      </w:r>
      <w:proofErr w:type="gramStart"/>
      <w:r w:rsidRPr="0096080A">
        <w:rPr>
          <w:rFonts w:ascii="Times New Roman" w:hAnsi="Times New Roman"/>
          <w:color w:val="000000"/>
          <w:sz w:val="28"/>
          <w:szCs w:val="28"/>
        </w:rPr>
        <w:t>п</w:t>
      </w:r>
      <w:proofErr w:type="gramEnd"/>
      <w:r w:rsidRPr="0096080A">
        <w:rPr>
          <w:rFonts w:ascii="Times New Roman" w:hAnsi="Times New Roman"/>
          <w:color w:val="000000"/>
          <w:sz w:val="28"/>
          <w:szCs w:val="28"/>
        </w:rPr>
        <w:t xml:space="preserve">особие / О. Г. Прохорова. – 2-е изд., </w:t>
      </w:r>
      <w:proofErr w:type="spellStart"/>
      <w:r w:rsidRPr="0096080A">
        <w:rPr>
          <w:rFonts w:ascii="Times New Roman" w:hAnsi="Times New Roman"/>
          <w:color w:val="000000"/>
          <w:sz w:val="28"/>
          <w:szCs w:val="28"/>
        </w:rPr>
        <w:t>испр</w:t>
      </w:r>
      <w:proofErr w:type="spellEnd"/>
      <w:r w:rsidRPr="0096080A">
        <w:rPr>
          <w:rFonts w:ascii="Times New Roman" w:hAnsi="Times New Roman"/>
          <w:color w:val="000000"/>
          <w:sz w:val="28"/>
          <w:szCs w:val="28"/>
        </w:rPr>
        <w:t xml:space="preserve">. и доп. – Москва : </w:t>
      </w:r>
      <w:proofErr w:type="spellStart"/>
      <w:r w:rsidRPr="0096080A">
        <w:rPr>
          <w:rFonts w:ascii="Times New Roman" w:hAnsi="Times New Roman"/>
          <w:color w:val="000000"/>
          <w:sz w:val="28"/>
          <w:szCs w:val="28"/>
        </w:rPr>
        <w:t>Юрайт</w:t>
      </w:r>
      <w:proofErr w:type="spellEnd"/>
      <w:r w:rsidRPr="0096080A">
        <w:rPr>
          <w:rFonts w:ascii="Times New Roman" w:hAnsi="Times New Roman"/>
          <w:color w:val="000000"/>
          <w:sz w:val="28"/>
          <w:szCs w:val="28"/>
        </w:rPr>
        <w:t xml:space="preserve">, 2019. – 234 с. – (Университеты России). – URL:                      </w:t>
      </w:r>
      <w:hyperlink r:id="rId8" w:history="1">
        <w:r w:rsidRPr="0096080A">
          <w:rPr>
            <w:rStyle w:val="a7"/>
            <w:rFonts w:ascii="Times New Roman" w:hAnsi="Times New Roman"/>
            <w:sz w:val="28"/>
            <w:szCs w:val="28"/>
          </w:rPr>
          <w:t>https://biblio-online.ru/bcode/438084</w:t>
        </w:r>
      </w:hyperlink>
      <w:r w:rsidRPr="0096080A">
        <w:rPr>
          <w:rFonts w:ascii="Times New Roman" w:hAnsi="Times New Roman"/>
          <w:color w:val="000000"/>
          <w:sz w:val="28"/>
          <w:szCs w:val="28"/>
        </w:rPr>
        <w:t xml:space="preserve"> </w:t>
      </w:r>
    </w:p>
    <w:p w:rsid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96080A">
        <w:rPr>
          <w:rFonts w:ascii="Times New Roman" w:hAnsi="Times New Roman"/>
          <w:color w:val="000000"/>
          <w:sz w:val="28"/>
          <w:szCs w:val="28"/>
        </w:rPr>
        <w:t>Соловьева, Е. А. Психология семьи и семейное воспитание : учеб</w:t>
      </w:r>
      <w:proofErr w:type="gramStart"/>
      <w:r w:rsidRPr="0096080A">
        <w:rPr>
          <w:rFonts w:ascii="Times New Roman" w:hAnsi="Times New Roman"/>
          <w:color w:val="000000"/>
          <w:sz w:val="28"/>
          <w:szCs w:val="28"/>
        </w:rPr>
        <w:t>.</w:t>
      </w:r>
      <w:proofErr w:type="gramEnd"/>
      <w:r w:rsidRPr="0096080A">
        <w:rPr>
          <w:rFonts w:ascii="Times New Roman" w:hAnsi="Times New Roman"/>
          <w:color w:val="000000"/>
          <w:sz w:val="28"/>
          <w:szCs w:val="28"/>
        </w:rPr>
        <w:t xml:space="preserve"> </w:t>
      </w:r>
      <w:proofErr w:type="gramStart"/>
      <w:r w:rsidRPr="0096080A">
        <w:rPr>
          <w:rFonts w:ascii="Times New Roman" w:hAnsi="Times New Roman"/>
          <w:color w:val="000000"/>
          <w:sz w:val="28"/>
          <w:szCs w:val="28"/>
        </w:rPr>
        <w:t>п</w:t>
      </w:r>
      <w:proofErr w:type="gramEnd"/>
      <w:r w:rsidRPr="0096080A">
        <w:rPr>
          <w:rFonts w:ascii="Times New Roman" w:hAnsi="Times New Roman"/>
          <w:color w:val="000000"/>
          <w:sz w:val="28"/>
          <w:szCs w:val="28"/>
        </w:rPr>
        <w:t>особие / Е. А. Соловьева. – Москва</w:t>
      </w:r>
      <w:proofErr w:type="gramStart"/>
      <w:r w:rsidRPr="0096080A">
        <w:rPr>
          <w:rFonts w:ascii="Times New Roman" w:hAnsi="Times New Roman"/>
          <w:color w:val="000000"/>
          <w:sz w:val="28"/>
          <w:szCs w:val="28"/>
        </w:rPr>
        <w:t xml:space="preserve"> :</w:t>
      </w:r>
      <w:proofErr w:type="gramEnd"/>
      <w:r w:rsidRPr="0096080A">
        <w:rPr>
          <w:rFonts w:ascii="Times New Roman" w:hAnsi="Times New Roman"/>
          <w:color w:val="000000"/>
          <w:sz w:val="28"/>
          <w:szCs w:val="28"/>
        </w:rPr>
        <w:t xml:space="preserve"> </w:t>
      </w:r>
      <w:proofErr w:type="spellStart"/>
      <w:r w:rsidRPr="0096080A">
        <w:rPr>
          <w:rFonts w:ascii="Times New Roman" w:hAnsi="Times New Roman"/>
          <w:color w:val="000000"/>
          <w:sz w:val="28"/>
          <w:szCs w:val="28"/>
        </w:rPr>
        <w:t>Юрайт</w:t>
      </w:r>
      <w:proofErr w:type="spellEnd"/>
      <w:r w:rsidRPr="0096080A">
        <w:rPr>
          <w:rFonts w:ascii="Times New Roman" w:hAnsi="Times New Roman"/>
          <w:color w:val="000000"/>
          <w:sz w:val="28"/>
          <w:szCs w:val="28"/>
        </w:rPr>
        <w:t xml:space="preserve">, 2019. – 255 с. – (Университеты России). – URL: </w:t>
      </w:r>
      <w:hyperlink r:id="rId9" w:history="1">
        <w:r w:rsidRPr="0096080A">
          <w:rPr>
            <w:rStyle w:val="a7"/>
            <w:rFonts w:ascii="Times New Roman" w:hAnsi="Times New Roman"/>
            <w:sz w:val="28"/>
            <w:szCs w:val="28"/>
          </w:rPr>
          <w:t>https://biblio-online.ru/bcode/438328</w:t>
        </w:r>
      </w:hyperlink>
      <w:r w:rsidRPr="0096080A">
        <w:rPr>
          <w:rFonts w:ascii="Times New Roman" w:hAnsi="Times New Roman"/>
          <w:color w:val="000000"/>
          <w:sz w:val="28"/>
          <w:szCs w:val="28"/>
        </w:rPr>
        <w:t xml:space="preserve"> </w:t>
      </w:r>
    </w:p>
    <w:p w:rsidR="0096080A" w:rsidRPr="0096080A" w:rsidRDefault="0096080A" w:rsidP="0096080A">
      <w:pPr>
        <w:numPr>
          <w:ilvl w:val="0"/>
          <w:numId w:val="12"/>
        </w:numPr>
        <w:shd w:val="clear" w:color="auto" w:fill="FFFFFF"/>
        <w:spacing w:after="0" w:line="240" w:lineRule="auto"/>
        <w:ind w:left="0" w:firstLine="709"/>
        <w:jc w:val="both"/>
        <w:rPr>
          <w:rFonts w:ascii="Times New Roman" w:hAnsi="Times New Roman"/>
          <w:b/>
          <w:color w:val="000000"/>
          <w:sz w:val="28"/>
          <w:szCs w:val="28"/>
        </w:rPr>
      </w:pPr>
      <w:r w:rsidRPr="0096080A">
        <w:rPr>
          <w:rFonts w:ascii="Times New Roman" w:hAnsi="Times New Roman"/>
          <w:color w:val="000000"/>
          <w:sz w:val="28"/>
          <w:szCs w:val="28"/>
        </w:rPr>
        <w:t>Шнейдер, Л. Б. Семейная психология</w:t>
      </w:r>
      <w:proofErr w:type="gramStart"/>
      <w:r w:rsidRPr="0096080A">
        <w:rPr>
          <w:rFonts w:ascii="Times New Roman" w:hAnsi="Times New Roman"/>
          <w:color w:val="000000"/>
          <w:sz w:val="28"/>
          <w:szCs w:val="28"/>
        </w:rPr>
        <w:t xml:space="preserve"> :</w:t>
      </w:r>
      <w:proofErr w:type="gramEnd"/>
      <w:r w:rsidRPr="0096080A">
        <w:rPr>
          <w:rFonts w:ascii="Times New Roman" w:hAnsi="Times New Roman"/>
          <w:color w:val="000000"/>
          <w:sz w:val="28"/>
          <w:szCs w:val="28"/>
        </w:rPr>
        <w:t xml:space="preserve"> учебник / Л. Б. Шнейдер. – 6-е изд., </w:t>
      </w:r>
      <w:proofErr w:type="spellStart"/>
      <w:r w:rsidRPr="0096080A">
        <w:rPr>
          <w:rFonts w:ascii="Times New Roman" w:hAnsi="Times New Roman"/>
          <w:color w:val="000000"/>
          <w:sz w:val="28"/>
          <w:szCs w:val="28"/>
        </w:rPr>
        <w:t>испр</w:t>
      </w:r>
      <w:proofErr w:type="spellEnd"/>
      <w:r w:rsidRPr="0096080A">
        <w:rPr>
          <w:rFonts w:ascii="Times New Roman" w:hAnsi="Times New Roman"/>
          <w:color w:val="000000"/>
          <w:sz w:val="28"/>
          <w:szCs w:val="28"/>
        </w:rPr>
        <w:t xml:space="preserve">. и доп. – Москва : </w:t>
      </w:r>
      <w:proofErr w:type="spellStart"/>
      <w:proofErr w:type="gramStart"/>
      <w:r w:rsidRPr="0096080A">
        <w:rPr>
          <w:rFonts w:ascii="Times New Roman" w:hAnsi="Times New Roman"/>
          <w:color w:val="000000"/>
          <w:sz w:val="28"/>
          <w:szCs w:val="28"/>
        </w:rPr>
        <w:t>Юрайт</w:t>
      </w:r>
      <w:proofErr w:type="spellEnd"/>
      <w:r w:rsidRPr="0096080A">
        <w:rPr>
          <w:rFonts w:ascii="Times New Roman" w:hAnsi="Times New Roman"/>
          <w:color w:val="000000"/>
          <w:sz w:val="28"/>
          <w:szCs w:val="28"/>
        </w:rPr>
        <w:t>, 2019. – 503 с. – (Бакалавр.</w:t>
      </w:r>
      <w:proofErr w:type="gramEnd"/>
      <w:r w:rsidRPr="0096080A">
        <w:rPr>
          <w:rFonts w:ascii="Times New Roman" w:hAnsi="Times New Roman"/>
          <w:color w:val="000000"/>
          <w:sz w:val="28"/>
          <w:szCs w:val="28"/>
        </w:rPr>
        <w:t xml:space="preserve"> Специалист. </w:t>
      </w:r>
      <w:proofErr w:type="gramStart"/>
      <w:r w:rsidRPr="0096080A">
        <w:rPr>
          <w:rFonts w:ascii="Times New Roman" w:hAnsi="Times New Roman"/>
          <w:color w:val="000000"/>
          <w:sz w:val="28"/>
          <w:szCs w:val="28"/>
        </w:rPr>
        <w:t>Магистр).</w:t>
      </w:r>
      <w:proofErr w:type="gramEnd"/>
      <w:r w:rsidRPr="0096080A">
        <w:rPr>
          <w:rFonts w:ascii="Times New Roman" w:hAnsi="Times New Roman"/>
          <w:color w:val="000000"/>
          <w:sz w:val="28"/>
          <w:szCs w:val="28"/>
        </w:rPr>
        <w:t xml:space="preserve"> – URL: </w:t>
      </w:r>
      <w:hyperlink r:id="rId10" w:history="1">
        <w:r w:rsidRPr="0096080A">
          <w:rPr>
            <w:rStyle w:val="a7"/>
            <w:rFonts w:ascii="Times New Roman" w:hAnsi="Times New Roman"/>
            <w:sz w:val="28"/>
            <w:szCs w:val="28"/>
          </w:rPr>
          <w:t>https://biblio-online.ru/bcode/424106</w:t>
        </w:r>
      </w:hyperlink>
      <w:r w:rsidRPr="0096080A">
        <w:rPr>
          <w:rFonts w:ascii="Times New Roman" w:hAnsi="Times New Roman"/>
          <w:color w:val="000000"/>
          <w:sz w:val="28"/>
          <w:szCs w:val="28"/>
        </w:rPr>
        <w:t xml:space="preserve"> </w:t>
      </w:r>
    </w:p>
    <w:p w:rsid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proofErr w:type="spellStart"/>
      <w:r w:rsidRPr="001E11F6">
        <w:rPr>
          <w:rFonts w:ascii="Times New Roman" w:hAnsi="Times New Roman"/>
          <w:color w:val="000000"/>
          <w:sz w:val="28"/>
          <w:szCs w:val="28"/>
        </w:rPr>
        <w:t>Андриенко</w:t>
      </w:r>
      <w:proofErr w:type="spellEnd"/>
      <w:r w:rsidRPr="001E11F6">
        <w:rPr>
          <w:rFonts w:ascii="Times New Roman" w:hAnsi="Times New Roman"/>
          <w:color w:val="000000"/>
          <w:sz w:val="28"/>
          <w:szCs w:val="28"/>
        </w:rPr>
        <w:t xml:space="preserve">, Е. В. </w:t>
      </w:r>
      <w:r w:rsidRPr="001E11F6">
        <w:rPr>
          <w:rFonts w:ascii="Times New Roman" w:hAnsi="Times New Roman"/>
          <w:color w:val="000000"/>
          <w:sz w:val="28"/>
          <w:szCs w:val="28"/>
        </w:rPr>
        <w:tab/>
        <w:t>Социальная психология : учеб</w:t>
      </w:r>
      <w:proofErr w:type="gramStart"/>
      <w:r w:rsidRPr="001E11F6">
        <w:rPr>
          <w:rFonts w:ascii="Times New Roman" w:hAnsi="Times New Roman"/>
          <w:color w:val="000000"/>
          <w:sz w:val="28"/>
          <w:szCs w:val="28"/>
        </w:rPr>
        <w:t>.</w:t>
      </w:r>
      <w:proofErr w:type="gramEnd"/>
      <w:r w:rsidRPr="001E11F6">
        <w:rPr>
          <w:rFonts w:ascii="Times New Roman" w:hAnsi="Times New Roman"/>
          <w:color w:val="000000"/>
          <w:sz w:val="28"/>
          <w:szCs w:val="28"/>
        </w:rPr>
        <w:t xml:space="preserve"> </w:t>
      </w:r>
      <w:proofErr w:type="gramStart"/>
      <w:r w:rsidRPr="001E11F6">
        <w:rPr>
          <w:rFonts w:ascii="Times New Roman" w:hAnsi="Times New Roman"/>
          <w:color w:val="000000"/>
          <w:sz w:val="28"/>
          <w:szCs w:val="28"/>
        </w:rPr>
        <w:t>п</w:t>
      </w:r>
      <w:proofErr w:type="gramEnd"/>
      <w:r w:rsidRPr="001E11F6">
        <w:rPr>
          <w:rFonts w:ascii="Times New Roman" w:hAnsi="Times New Roman"/>
          <w:color w:val="000000"/>
          <w:sz w:val="28"/>
          <w:szCs w:val="28"/>
        </w:rPr>
        <w:t xml:space="preserve">особие / Е. В. </w:t>
      </w:r>
      <w:proofErr w:type="spellStart"/>
      <w:r w:rsidRPr="001E11F6">
        <w:rPr>
          <w:rFonts w:ascii="Times New Roman" w:hAnsi="Times New Roman"/>
          <w:color w:val="000000"/>
          <w:sz w:val="28"/>
          <w:szCs w:val="28"/>
        </w:rPr>
        <w:t>Андриенко</w:t>
      </w:r>
      <w:proofErr w:type="spellEnd"/>
      <w:r w:rsidRPr="001E11F6">
        <w:rPr>
          <w:rFonts w:ascii="Times New Roman" w:hAnsi="Times New Roman"/>
          <w:color w:val="000000"/>
          <w:sz w:val="28"/>
          <w:szCs w:val="28"/>
        </w:rPr>
        <w:t xml:space="preserve"> ; ред. В. А. </w:t>
      </w:r>
      <w:proofErr w:type="spellStart"/>
      <w:r w:rsidRPr="001E11F6">
        <w:rPr>
          <w:rFonts w:ascii="Times New Roman" w:hAnsi="Times New Roman"/>
          <w:color w:val="000000"/>
          <w:sz w:val="28"/>
          <w:szCs w:val="28"/>
        </w:rPr>
        <w:t>Сластенин</w:t>
      </w:r>
      <w:proofErr w:type="spellEnd"/>
      <w:r w:rsidRPr="001E11F6">
        <w:rPr>
          <w:rFonts w:ascii="Times New Roman" w:hAnsi="Times New Roman"/>
          <w:color w:val="000000"/>
          <w:sz w:val="28"/>
          <w:szCs w:val="28"/>
        </w:rPr>
        <w:t xml:space="preserve">. </w:t>
      </w:r>
      <w:r>
        <w:rPr>
          <w:rFonts w:ascii="Times New Roman" w:hAnsi="Times New Roman"/>
          <w:color w:val="000000"/>
          <w:sz w:val="28"/>
          <w:szCs w:val="28"/>
        </w:rPr>
        <w:t>–</w:t>
      </w:r>
      <w:r w:rsidRPr="001E11F6">
        <w:rPr>
          <w:rFonts w:ascii="Times New Roman" w:hAnsi="Times New Roman"/>
          <w:color w:val="000000"/>
          <w:sz w:val="28"/>
          <w:szCs w:val="28"/>
        </w:rPr>
        <w:t xml:space="preserve"> 8-е изд., стер. </w:t>
      </w:r>
      <w:r>
        <w:rPr>
          <w:rFonts w:ascii="Times New Roman" w:hAnsi="Times New Roman"/>
          <w:color w:val="000000"/>
          <w:sz w:val="28"/>
          <w:szCs w:val="28"/>
        </w:rPr>
        <w:t>–</w:t>
      </w:r>
      <w:r w:rsidRPr="001E11F6">
        <w:rPr>
          <w:rFonts w:ascii="Times New Roman" w:hAnsi="Times New Roman"/>
          <w:color w:val="000000"/>
          <w:sz w:val="28"/>
          <w:szCs w:val="28"/>
        </w:rPr>
        <w:t xml:space="preserve"> М</w:t>
      </w:r>
      <w:r>
        <w:rPr>
          <w:rFonts w:ascii="Times New Roman" w:hAnsi="Times New Roman"/>
          <w:color w:val="000000"/>
          <w:sz w:val="28"/>
          <w:szCs w:val="28"/>
        </w:rPr>
        <w:t>осква</w:t>
      </w:r>
      <w:proofErr w:type="gramStart"/>
      <w:r w:rsidRPr="001E11F6">
        <w:rPr>
          <w:rFonts w:ascii="Times New Roman" w:hAnsi="Times New Roman"/>
          <w:color w:val="000000"/>
          <w:sz w:val="28"/>
          <w:szCs w:val="28"/>
        </w:rPr>
        <w:t xml:space="preserve"> :</w:t>
      </w:r>
      <w:proofErr w:type="gramEnd"/>
      <w:r w:rsidRPr="001E11F6">
        <w:rPr>
          <w:rFonts w:ascii="Times New Roman" w:hAnsi="Times New Roman"/>
          <w:color w:val="000000"/>
          <w:sz w:val="28"/>
          <w:szCs w:val="28"/>
        </w:rPr>
        <w:t xml:space="preserve"> Академия, 2013. </w:t>
      </w:r>
      <w:r>
        <w:rPr>
          <w:rFonts w:ascii="Times New Roman" w:hAnsi="Times New Roman"/>
          <w:color w:val="000000"/>
          <w:sz w:val="28"/>
          <w:szCs w:val="28"/>
        </w:rPr>
        <w:t>–</w:t>
      </w:r>
      <w:r w:rsidRPr="001E11F6">
        <w:rPr>
          <w:rFonts w:ascii="Times New Roman" w:hAnsi="Times New Roman"/>
          <w:color w:val="000000"/>
          <w:sz w:val="28"/>
          <w:szCs w:val="28"/>
        </w:rPr>
        <w:t xml:space="preserve"> 264</w:t>
      </w:r>
      <w:r>
        <w:rPr>
          <w:rFonts w:ascii="Times New Roman" w:hAnsi="Times New Roman"/>
          <w:color w:val="000000"/>
          <w:sz w:val="28"/>
          <w:szCs w:val="28"/>
        </w:rPr>
        <w:t> </w:t>
      </w:r>
      <w:proofErr w:type="gramStart"/>
      <w:r w:rsidRPr="001E11F6">
        <w:rPr>
          <w:rFonts w:ascii="Times New Roman" w:hAnsi="Times New Roman"/>
          <w:color w:val="000000"/>
          <w:sz w:val="28"/>
          <w:szCs w:val="28"/>
        </w:rPr>
        <w:t>с</w:t>
      </w:r>
      <w:proofErr w:type="gramEnd"/>
      <w:r w:rsidRPr="001E11F6">
        <w:rPr>
          <w:rFonts w:ascii="Times New Roman" w:hAnsi="Times New Roman"/>
          <w:color w:val="000000"/>
          <w:sz w:val="28"/>
          <w:szCs w:val="28"/>
        </w:rPr>
        <w:t>.</w:t>
      </w:r>
    </w:p>
    <w:p w:rsid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96080A">
        <w:rPr>
          <w:rFonts w:ascii="Times New Roman" w:hAnsi="Times New Roman"/>
          <w:color w:val="000000"/>
          <w:sz w:val="28"/>
          <w:szCs w:val="28"/>
        </w:rPr>
        <w:t>Диагностические материалы определения воспитательного потенциала родителей и их психологической совместимости с ребенком / под общ</w:t>
      </w:r>
      <w:proofErr w:type="gramStart"/>
      <w:r w:rsidRPr="0096080A">
        <w:rPr>
          <w:rFonts w:ascii="Times New Roman" w:hAnsi="Times New Roman"/>
          <w:color w:val="000000"/>
          <w:sz w:val="28"/>
          <w:szCs w:val="28"/>
        </w:rPr>
        <w:t>.</w:t>
      </w:r>
      <w:proofErr w:type="gramEnd"/>
      <w:r w:rsidRPr="0096080A">
        <w:rPr>
          <w:rFonts w:ascii="Times New Roman" w:hAnsi="Times New Roman"/>
          <w:color w:val="000000"/>
          <w:sz w:val="28"/>
          <w:szCs w:val="28"/>
        </w:rPr>
        <w:t xml:space="preserve"> </w:t>
      </w:r>
      <w:proofErr w:type="gramStart"/>
      <w:r w:rsidRPr="0096080A">
        <w:rPr>
          <w:rFonts w:ascii="Times New Roman" w:hAnsi="Times New Roman"/>
          <w:color w:val="000000"/>
          <w:sz w:val="28"/>
          <w:szCs w:val="28"/>
        </w:rPr>
        <w:t>р</w:t>
      </w:r>
      <w:proofErr w:type="gramEnd"/>
      <w:r w:rsidRPr="0096080A">
        <w:rPr>
          <w:rFonts w:ascii="Times New Roman" w:hAnsi="Times New Roman"/>
          <w:color w:val="000000"/>
          <w:sz w:val="28"/>
          <w:szCs w:val="28"/>
        </w:rPr>
        <w:t>ед. А.И. Остроуховой. – Ставрополь</w:t>
      </w:r>
      <w:proofErr w:type="gramStart"/>
      <w:r w:rsidRPr="0096080A">
        <w:rPr>
          <w:rFonts w:ascii="Times New Roman" w:hAnsi="Times New Roman"/>
          <w:color w:val="000000"/>
          <w:sz w:val="28"/>
          <w:szCs w:val="28"/>
        </w:rPr>
        <w:t xml:space="preserve"> :</w:t>
      </w:r>
      <w:proofErr w:type="gramEnd"/>
      <w:r w:rsidRPr="0096080A">
        <w:rPr>
          <w:rFonts w:ascii="Times New Roman" w:hAnsi="Times New Roman"/>
          <w:color w:val="000000"/>
          <w:sz w:val="28"/>
          <w:szCs w:val="28"/>
        </w:rPr>
        <w:t xml:space="preserve"> Литера. – 2014. – 133 с. – </w:t>
      </w:r>
      <w:r w:rsidRPr="0096080A">
        <w:rPr>
          <w:rFonts w:ascii="Times New Roman" w:hAnsi="Times New Roman"/>
          <w:color w:val="000000"/>
          <w:sz w:val="28"/>
          <w:szCs w:val="28"/>
          <w:lang w:val="en-US"/>
        </w:rPr>
        <w:t>URL</w:t>
      </w:r>
      <w:r w:rsidRPr="0096080A">
        <w:rPr>
          <w:rFonts w:ascii="Times New Roman" w:hAnsi="Times New Roman"/>
          <w:color w:val="000000"/>
          <w:sz w:val="28"/>
          <w:szCs w:val="28"/>
        </w:rPr>
        <w:t xml:space="preserve">: </w:t>
      </w:r>
      <w:hyperlink r:id="rId11" w:history="1">
        <w:r w:rsidRPr="0096080A">
          <w:rPr>
            <w:rStyle w:val="a7"/>
            <w:rFonts w:ascii="Times New Roman" w:hAnsi="Times New Roman"/>
            <w:sz w:val="28"/>
            <w:szCs w:val="28"/>
          </w:rPr>
          <w:t>http://xn--b1afjshlfdeebn.xn--p1ai/</w:t>
        </w:r>
        <w:proofErr w:type="spellStart"/>
        <w:r w:rsidRPr="0096080A">
          <w:rPr>
            <w:rStyle w:val="a7"/>
            <w:rFonts w:ascii="Times New Roman" w:hAnsi="Times New Roman"/>
            <w:sz w:val="28"/>
            <w:szCs w:val="28"/>
          </w:rPr>
          <w:t>files</w:t>
        </w:r>
        <w:proofErr w:type="spellEnd"/>
        <w:r w:rsidRPr="0096080A">
          <w:rPr>
            <w:rStyle w:val="a7"/>
            <w:rFonts w:ascii="Times New Roman" w:hAnsi="Times New Roman"/>
            <w:sz w:val="28"/>
            <w:szCs w:val="28"/>
          </w:rPr>
          <w:t>/Diagnosti4eskie-materiali.pdf</w:t>
        </w:r>
      </w:hyperlink>
      <w:r w:rsidRPr="0096080A">
        <w:rPr>
          <w:rFonts w:ascii="Times New Roman" w:hAnsi="Times New Roman"/>
          <w:color w:val="000000"/>
          <w:sz w:val="28"/>
          <w:szCs w:val="28"/>
        </w:rPr>
        <w:t xml:space="preserve"> </w:t>
      </w:r>
    </w:p>
    <w:p w:rsidR="0096080A" w:rsidRP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96080A">
        <w:rPr>
          <w:rFonts w:ascii="Times New Roman" w:hAnsi="Times New Roman"/>
          <w:color w:val="000000"/>
          <w:sz w:val="28"/>
          <w:szCs w:val="28"/>
        </w:rPr>
        <w:t>Еременко, Л. А. Проблемы социализации адаптации детей-сирот и детей, оставшихся без попечения родителей / Л. А. Еременко // Среднее профессиональное образование. – 2019. – № 5. – С. 16–18.</w:t>
      </w:r>
    </w:p>
    <w:p w:rsid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proofErr w:type="spellStart"/>
      <w:r w:rsidRPr="0096080A">
        <w:rPr>
          <w:rFonts w:ascii="Times New Roman" w:hAnsi="Times New Roman"/>
          <w:color w:val="000000"/>
          <w:sz w:val="28"/>
          <w:szCs w:val="28"/>
        </w:rPr>
        <w:t>Махнач</w:t>
      </w:r>
      <w:proofErr w:type="spellEnd"/>
      <w:r w:rsidRPr="0096080A">
        <w:rPr>
          <w:rFonts w:ascii="Times New Roman" w:hAnsi="Times New Roman"/>
          <w:color w:val="000000"/>
          <w:sz w:val="28"/>
          <w:szCs w:val="28"/>
        </w:rPr>
        <w:t xml:space="preserve">, А. В. Диагностика жизнеспособности и </w:t>
      </w:r>
      <w:proofErr w:type="spellStart"/>
      <w:r w:rsidRPr="0096080A">
        <w:rPr>
          <w:rFonts w:ascii="Times New Roman" w:hAnsi="Times New Roman"/>
          <w:color w:val="000000"/>
          <w:sz w:val="28"/>
          <w:szCs w:val="28"/>
        </w:rPr>
        <w:t>ресурсности</w:t>
      </w:r>
      <w:proofErr w:type="spellEnd"/>
      <w:r w:rsidRPr="0096080A">
        <w:rPr>
          <w:rFonts w:ascii="Times New Roman" w:hAnsi="Times New Roman"/>
          <w:color w:val="000000"/>
          <w:sz w:val="28"/>
          <w:szCs w:val="28"/>
        </w:rPr>
        <w:t xml:space="preserve"> замещающих семей как условие профилактики отказов от приемных детей / А. В. </w:t>
      </w:r>
      <w:proofErr w:type="spellStart"/>
      <w:r w:rsidRPr="0096080A">
        <w:rPr>
          <w:rFonts w:ascii="Times New Roman" w:hAnsi="Times New Roman"/>
          <w:color w:val="000000"/>
          <w:sz w:val="28"/>
          <w:szCs w:val="28"/>
        </w:rPr>
        <w:t>Махнач</w:t>
      </w:r>
      <w:proofErr w:type="spellEnd"/>
      <w:r w:rsidRPr="0096080A">
        <w:rPr>
          <w:rFonts w:ascii="Times New Roman" w:hAnsi="Times New Roman"/>
          <w:color w:val="000000"/>
          <w:sz w:val="28"/>
          <w:szCs w:val="28"/>
        </w:rPr>
        <w:t xml:space="preserve">. – </w:t>
      </w:r>
      <w:r w:rsidRPr="0096080A">
        <w:rPr>
          <w:rFonts w:ascii="Times New Roman" w:hAnsi="Times New Roman"/>
          <w:color w:val="000000"/>
          <w:sz w:val="28"/>
          <w:szCs w:val="28"/>
          <w:lang w:val="en-US"/>
        </w:rPr>
        <w:t>URL</w:t>
      </w:r>
      <w:r w:rsidRPr="0096080A">
        <w:rPr>
          <w:rFonts w:ascii="Times New Roman" w:hAnsi="Times New Roman"/>
          <w:color w:val="000000"/>
          <w:sz w:val="28"/>
          <w:szCs w:val="28"/>
        </w:rPr>
        <w:t xml:space="preserve">: </w:t>
      </w:r>
      <w:hyperlink r:id="rId12" w:history="1">
        <w:r w:rsidRPr="0096080A">
          <w:rPr>
            <w:rStyle w:val="a7"/>
            <w:rFonts w:ascii="Times New Roman" w:hAnsi="Times New Roman"/>
            <w:sz w:val="28"/>
            <w:szCs w:val="28"/>
          </w:rPr>
          <w:t>https://www.researchgate.net/publication/320258344_DIAGNOSTIKA_ZIZNESPOSOBNOSTI_I_RESURSNOSTI_ZAMESAUSIH_SEMEJ_KAK_USLOVIE_PROFILAKTIKI_OTKAZOV_OT_PRIEMNYH_DETEJ</w:t>
        </w:r>
      </w:hyperlink>
      <w:r w:rsidRPr="0096080A">
        <w:rPr>
          <w:rFonts w:ascii="Times New Roman" w:hAnsi="Times New Roman"/>
          <w:color w:val="000000"/>
          <w:sz w:val="28"/>
          <w:szCs w:val="28"/>
        </w:rPr>
        <w:t xml:space="preserve"> </w:t>
      </w:r>
    </w:p>
    <w:p w:rsidR="0096080A" w:rsidRP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96080A">
        <w:rPr>
          <w:rFonts w:ascii="Times New Roman" w:hAnsi="Times New Roman"/>
          <w:color w:val="000000"/>
          <w:sz w:val="28"/>
          <w:szCs w:val="28"/>
        </w:rPr>
        <w:t xml:space="preserve">Медведчикова, Е. Н. Подготовка к самостоятельной жизни детей-сирот и детей, оставшихся без попечения родителей / Е. Н. Медведчикова, Н. В. </w:t>
      </w:r>
      <w:proofErr w:type="spellStart"/>
      <w:r w:rsidRPr="0096080A">
        <w:rPr>
          <w:rFonts w:ascii="Times New Roman" w:hAnsi="Times New Roman"/>
          <w:color w:val="000000"/>
          <w:sz w:val="28"/>
          <w:szCs w:val="28"/>
        </w:rPr>
        <w:t>Доброногова</w:t>
      </w:r>
      <w:proofErr w:type="spellEnd"/>
      <w:r w:rsidRPr="0096080A">
        <w:rPr>
          <w:rFonts w:ascii="Times New Roman" w:hAnsi="Times New Roman"/>
          <w:color w:val="000000"/>
          <w:sz w:val="28"/>
          <w:szCs w:val="28"/>
        </w:rPr>
        <w:t xml:space="preserve"> // Образование. Карьера. Общество. – 2017. – № 4 (55). – С. 56–57.</w:t>
      </w:r>
    </w:p>
    <w:p w:rsidR="0096080A" w:rsidRP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96080A">
        <w:rPr>
          <w:rFonts w:ascii="Times New Roman" w:hAnsi="Times New Roman"/>
          <w:color w:val="000000"/>
          <w:sz w:val="28"/>
          <w:szCs w:val="28"/>
        </w:rPr>
        <w:t>Методические материалы для специалистов служб сопровождения замещающих семей : метод</w:t>
      </w:r>
      <w:proofErr w:type="gramStart"/>
      <w:r w:rsidRPr="0096080A">
        <w:rPr>
          <w:rFonts w:ascii="Times New Roman" w:hAnsi="Times New Roman"/>
          <w:color w:val="000000"/>
          <w:sz w:val="28"/>
          <w:szCs w:val="28"/>
        </w:rPr>
        <w:t>.</w:t>
      </w:r>
      <w:proofErr w:type="gramEnd"/>
      <w:r w:rsidRPr="0096080A">
        <w:rPr>
          <w:rFonts w:ascii="Times New Roman" w:hAnsi="Times New Roman"/>
          <w:color w:val="000000"/>
          <w:sz w:val="28"/>
          <w:szCs w:val="28"/>
        </w:rPr>
        <w:t xml:space="preserve"> </w:t>
      </w:r>
      <w:proofErr w:type="gramStart"/>
      <w:r w:rsidRPr="0096080A">
        <w:rPr>
          <w:rFonts w:ascii="Times New Roman" w:hAnsi="Times New Roman"/>
          <w:color w:val="000000"/>
          <w:sz w:val="28"/>
          <w:szCs w:val="28"/>
        </w:rPr>
        <w:t>п</w:t>
      </w:r>
      <w:proofErr w:type="gramEnd"/>
      <w:r w:rsidRPr="0096080A">
        <w:rPr>
          <w:rFonts w:ascii="Times New Roman" w:hAnsi="Times New Roman"/>
          <w:color w:val="000000"/>
          <w:sz w:val="28"/>
          <w:szCs w:val="28"/>
        </w:rPr>
        <w:t>особие / авт.-сост. А. С. Мелях, Н. Л. Хейфец. – Екатеринбург</w:t>
      </w:r>
      <w:proofErr w:type="gramStart"/>
      <w:r w:rsidRPr="0096080A">
        <w:rPr>
          <w:rFonts w:ascii="Times New Roman" w:hAnsi="Times New Roman"/>
          <w:color w:val="000000"/>
          <w:sz w:val="28"/>
          <w:szCs w:val="28"/>
        </w:rPr>
        <w:t xml:space="preserve"> :</w:t>
      </w:r>
      <w:proofErr w:type="gramEnd"/>
      <w:r w:rsidRPr="0096080A">
        <w:rPr>
          <w:rFonts w:ascii="Times New Roman" w:hAnsi="Times New Roman"/>
          <w:color w:val="000000"/>
          <w:sz w:val="28"/>
          <w:szCs w:val="28"/>
        </w:rPr>
        <w:t xml:space="preserve"> АМБ, 2017. – 52 с. – </w:t>
      </w:r>
      <w:r w:rsidRPr="0096080A">
        <w:rPr>
          <w:rFonts w:ascii="Times New Roman" w:hAnsi="Times New Roman"/>
          <w:color w:val="000000"/>
          <w:sz w:val="28"/>
          <w:szCs w:val="28"/>
          <w:lang w:val="en-US"/>
        </w:rPr>
        <w:t>URL</w:t>
      </w:r>
      <w:r w:rsidRPr="0096080A">
        <w:rPr>
          <w:rFonts w:ascii="Times New Roman" w:hAnsi="Times New Roman"/>
          <w:color w:val="000000"/>
          <w:sz w:val="28"/>
          <w:szCs w:val="28"/>
        </w:rPr>
        <w:t xml:space="preserve">: </w:t>
      </w:r>
      <w:hyperlink r:id="rId13" w:history="1">
        <w:r w:rsidRPr="0096080A">
          <w:rPr>
            <w:rStyle w:val="a7"/>
            <w:rFonts w:ascii="Times New Roman" w:hAnsi="Times New Roman"/>
            <w:sz w:val="28"/>
            <w:szCs w:val="28"/>
          </w:rPr>
          <w:t>http://www.family2children.ru/upload/file/Posobie_sluzhba_soprovozhdeniya.pdf</w:t>
        </w:r>
      </w:hyperlink>
      <w:r w:rsidRPr="0096080A">
        <w:rPr>
          <w:rFonts w:ascii="Times New Roman" w:hAnsi="Times New Roman"/>
          <w:color w:val="000000"/>
          <w:sz w:val="28"/>
          <w:szCs w:val="28"/>
        </w:rPr>
        <w:t xml:space="preserve"> </w:t>
      </w:r>
    </w:p>
    <w:p w:rsidR="0096080A" w:rsidRP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96080A">
        <w:rPr>
          <w:rFonts w:ascii="Times New Roman" w:hAnsi="Times New Roman"/>
          <w:color w:val="000000"/>
          <w:sz w:val="28"/>
          <w:szCs w:val="28"/>
        </w:rPr>
        <w:t>Методические материалы по модели сопровождения замещающих семей : метод</w:t>
      </w:r>
      <w:proofErr w:type="gramStart"/>
      <w:r w:rsidRPr="0096080A">
        <w:rPr>
          <w:rFonts w:ascii="Times New Roman" w:hAnsi="Times New Roman"/>
          <w:color w:val="000000"/>
          <w:sz w:val="28"/>
          <w:szCs w:val="28"/>
        </w:rPr>
        <w:t>.</w:t>
      </w:r>
      <w:proofErr w:type="gramEnd"/>
      <w:r w:rsidRPr="0096080A">
        <w:rPr>
          <w:rFonts w:ascii="Times New Roman" w:hAnsi="Times New Roman"/>
          <w:color w:val="000000"/>
          <w:sz w:val="28"/>
          <w:szCs w:val="28"/>
        </w:rPr>
        <w:t xml:space="preserve"> </w:t>
      </w:r>
      <w:proofErr w:type="gramStart"/>
      <w:r w:rsidRPr="0096080A">
        <w:rPr>
          <w:rFonts w:ascii="Times New Roman" w:hAnsi="Times New Roman"/>
          <w:color w:val="000000"/>
          <w:sz w:val="28"/>
          <w:szCs w:val="28"/>
        </w:rPr>
        <w:t>п</w:t>
      </w:r>
      <w:proofErr w:type="gramEnd"/>
      <w:r w:rsidRPr="0096080A">
        <w:rPr>
          <w:rFonts w:ascii="Times New Roman" w:hAnsi="Times New Roman"/>
          <w:color w:val="000000"/>
          <w:sz w:val="28"/>
          <w:szCs w:val="28"/>
        </w:rPr>
        <w:t xml:space="preserve">особие / авт.-сост. И. В. Татаурова, А. Н. </w:t>
      </w:r>
      <w:proofErr w:type="spellStart"/>
      <w:r w:rsidRPr="0096080A">
        <w:rPr>
          <w:rFonts w:ascii="Times New Roman" w:hAnsi="Times New Roman"/>
          <w:color w:val="000000"/>
          <w:sz w:val="28"/>
          <w:szCs w:val="28"/>
        </w:rPr>
        <w:lastRenderedPageBreak/>
        <w:t>Язовских</w:t>
      </w:r>
      <w:proofErr w:type="spellEnd"/>
      <w:r w:rsidRPr="0096080A">
        <w:rPr>
          <w:rFonts w:ascii="Times New Roman" w:hAnsi="Times New Roman"/>
          <w:color w:val="000000"/>
          <w:sz w:val="28"/>
          <w:szCs w:val="28"/>
        </w:rPr>
        <w:t>, И. В. Маевская. – Екатеринбург</w:t>
      </w:r>
      <w:proofErr w:type="gramStart"/>
      <w:r w:rsidRPr="0096080A">
        <w:rPr>
          <w:rFonts w:ascii="Times New Roman" w:hAnsi="Times New Roman"/>
          <w:color w:val="000000"/>
          <w:sz w:val="28"/>
          <w:szCs w:val="28"/>
        </w:rPr>
        <w:t xml:space="preserve"> :</w:t>
      </w:r>
      <w:proofErr w:type="gramEnd"/>
      <w:r w:rsidRPr="0096080A">
        <w:rPr>
          <w:rFonts w:ascii="Times New Roman" w:hAnsi="Times New Roman"/>
          <w:color w:val="000000"/>
          <w:sz w:val="28"/>
          <w:szCs w:val="28"/>
        </w:rPr>
        <w:t xml:space="preserve"> АМБ, 2016. – 200 с. – </w:t>
      </w:r>
      <w:r w:rsidRPr="0096080A">
        <w:rPr>
          <w:rFonts w:ascii="Times New Roman" w:hAnsi="Times New Roman"/>
          <w:color w:val="000000"/>
          <w:sz w:val="28"/>
          <w:szCs w:val="28"/>
          <w:lang w:val="en-US"/>
        </w:rPr>
        <w:t>URL</w:t>
      </w:r>
      <w:r w:rsidRPr="0096080A">
        <w:rPr>
          <w:rFonts w:ascii="Times New Roman" w:hAnsi="Times New Roman"/>
          <w:color w:val="000000"/>
          <w:sz w:val="28"/>
          <w:szCs w:val="28"/>
        </w:rPr>
        <w:t xml:space="preserve">: </w:t>
      </w:r>
      <w:hyperlink r:id="rId14" w:history="1">
        <w:r w:rsidRPr="0096080A">
          <w:rPr>
            <w:rStyle w:val="a7"/>
            <w:rFonts w:ascii="Times New Roman" w:hAnsi="Times New Roman"/>
            <w:sz w:val="28"/>
            <w:szCs w:val="28"/>
          </w:rPr>
          <w:t>http://deti.egov66.ru/upload/images/metodicheskie-materialy_(1).pdf</w:t>
        </w:r>
      </w:hyperlink>
      <w:r w:rsidRPr="0096080A">
        <w:rPr>
          <w:rFonts w:ascii="Times New Roman" w:hAnsi="Times New Roman"/>
          <w:color w:val="000000"/>
          <w:sz w:val="28"/>
          <w:szCs w:val="28"/>
        </w:rPr>
        <w:t xml:space="preserve"> </w:t>
      </w:r>
    </w:p>
    <w:p w:rsid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proofErr w:type="spellStart"/>
      <w:r w:rsidRPr="0096080A">
        <w:rPr>
          <w:rFonts w:ascii="Times New Roman" w:hAnsi="Times New Roman"/>
          <w:color w:val="000000"/>
          <w:sz w:val="28"/>
          <w:szCs w:val="28"/>
        </w:rPr>
        <w:t>Митросенко</w:t>
      </w:r>
      <w:proofErr w:type="spellEnd"/>
      <w:r w:rsidRPr="0096080A">
        <w:rPr>
          <w:rFonts w:ascii="Times New Roman" w:hAnsi="Times New Roman"/>
          <w:color w:val="000000"/>
          <w:sz w:val="28"/>
          <w:szCs w:val="28"/>
        </w:rPr>
        <w:t xml:space="preserve">, С. В. Проблемы психолого-педагогического сопровождения адаптации детей-сирот в замещающей семье / С. В. </w:t>
      </w:r>
      <w:proofErr w:type="spellStart"/>
      <w:r w:rsidRPr="0096080A">
        <w:rPr>
          <w:rFonts w:ascii="Times New Roman" w:hAnsi="Times New Roman"/>
          <w:color w:val="000000"/>
          <w:sz w:val="28"/>
          <w:szCs w:val="28"/>
        </w:rPr>
        <w:t>Митросенко</w:t>
      </w:r>
      <w:proofErr w:type="spellEnd"/>
      <w:r w:rsidRPr="0096080A">
        <w:rPr>
          <w:rFonts w:ascii="Times New Roman" w:hAnsi="Times New Roman"/>
          <w:color w:val="000000"/>
          <w:sz w:val="28"/>
          <w:szCs w:val="28"/>
        </w:rPr>
        <w:t xml:space="preserve"> // Идеи и идеалы. – 2013. – № 1 (15). – </w:t>
      </w:r>
      <w:proofErr w:type="gramStart"/>
      <w:r w:rsidRPr="0096080A">
        <w:rPr>
          <w:rFonts w:ascii="Times New Roman" w:hAnsi="Times New Roman"/>
          <w:color w:val="000000"/>
          <w:sz w:val="28"/>
          <w:szCs w:val="28"/>
        </w:rPr>
        <w:t xml:space="preserve">URL: </w:t>
      </w:r>
      <w:hyperlink r:id="rId15" w:history="1">
        <w:r w:rsidRPr="0096080A">
          <w:rPr>
            <w:rStyle w:val="a7"/>
            <w:rFonts w:ascii="Times New Roman" w:hAnsi="Times New Roman"/>
            <w:sz w:val="28"/>
            <w:szCs w:val="28"/>
          </w:rPr>
          <w:t>https://cyberleninka.ru/article/n/problemy-psihologo-pedagogicheskogo-soprovozhdeniya-adaptatsii-detey-sirot-v-zameschayuschey-semie</w:t>
        </w:r>
      </w:hyperlink>
      <w:r w:rsidRPr="0096080A">
        <w:rPr>
          <w:rFonts w:ascii="Times New Roman" w:hAnsi="Times New Roman"/>
          <w:color w:val="000000"/>
          <w:sz w:val="28"/>
          <w:szCs w:val="28"/>
        </w:rPr>
        <w:t xml:space="preserve"> (</w:t>
      </w:r>
      <w:proofErr w:type="gramEnd"/>
    </w:p>
    <w:p w:rsidR="0096080A" w:rsidRP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96080A">
        <w:rPr>
          <w:rFonts w:ascii="Times New Roman" w:hAnsi="Times New Roman"/>
          <w:color w:val="000000"/>
          <w:sz w:val="28"/>
          <w:szCs w:val="28"/>
        </w:rPr>
        <w:t xml:space="preserve">Овчинников, В. А. Особенности формирования региональных систем подготовки детей-сирот к самостоятельной жизни и постинтернатного сопровождения выпускников детских домов / В. А. Овчинников, Н. В. Осипова, И. А. </w:t>
      </w:r>
      <w:proofErr w:type="spellStart"/>
      <w:r w:rsidRPr="0096080A">
        <w:rPr>
          <w:rFonts w:ascii="Times New Roman" w:hAnsi="Times New Roman"/>
          <w:color w:val="000000"/>
          <w:sz w:val="28"/>
          <w:szCs w:val="28"/>
        </w:rPr>
        <w:t>Килина</w:t>
      </w:r>
      <w:proofErr w:type="spellEnd"/>
      <w:r w:rsidRPr="0096080A">
        <w:rPr>
          <w:rFonts w:ascii="Times New Roman" w:hAnsi="Times New Roman"/>
          <w:color w:val="000000"/>
          <w:sz w:val="28"/>
          <w:szCs w:val="28"/>
        </w:rPr>
        <w:t xml:space="preserve"> // Профессиональное образование в России и за рубежом. – 2019. – № 3 (35). – С. 100–110.</w:t>
      </w:r>
    </w:p>
    <w:p w:rsid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proofErr w:type="spellStart"/>
      <w:r w:rsidRPr="001E11F6">
        <w:rPr>
          <w:rFonts w:ascii="Times New Roman" w:hAnsi="Times New Roman"/>
          <w:color w:val="000000"/>
          <w:sz w:val="28"/>
          <w:szCs w:val="28"/>
        </w:rPr>
        <w:t>Плахута</w:t>
      </w:r>
      <w:proofErr w:type="spellEnd"/>
      <w:r w:rsidRPr="001E11F6">
        <w:rPr>
          <w:rFonts w:ascii="Times New Roman" w:hAnsi="Times New Roman"/>
          <w:color w:val="000000"/>
          <w:sz w:val="28"/>
          <w:szCs w:val="28"/>
        </w:rPr>
        <w:t xml:space="preserve">, О. Г. Анализ отечественного опыта жизнеустройства детей-сирот / О. Г. </w:t>
      </w:r>
      <w:proofErr w:type="spellStart"/>
      <w:r w:rsidRPr="001E11F6">
        <w:rPr>
          <w:rFonts w:ascii="Times New Roman" w:hAnsi="Times New Roman"/>
          <w:color w:val="000000"/>
          <w:sz w:val="28"/>
          <w:szCs w:val="28"/>
        </w:rPr>
        <w:t>Плахута</w:t>
      </w:r>
      <w:proofErr w:type="spellEnd"/>
      <w:r w:rsidRPr="001E11F6">
        <w:rPr>
          <w:rFonts w:ascii="Times New Roman" w:hAnsi="Times New Roman"/>
          <w:color w:val="000000"/>
          <w:sz w:val="28"/>
          <w:szCs w:val="28"/>
        </w:rPr>
        <w:t xml:space="preserve"> // Инновации в образовании. </w:t>
      </w:r>
      <w:r>
        <w:rPr>
          <w:rFonts w:ascii="Times New Roman" w:hAnsi="Times New Roman"/>
          <w:color w:val="000000"/>
          <w:sz w:val="28"/>
          <w:szCs w:val="28"/>
        </w:rPr>
        <w:t>–</w:t>
      </w:r>
      <w:r w:rsidRPr="001E11F6">
        <w:rPr>
          <w:rFonts w:ascii="Times New Roman" w:hAnsi="Times New Roman"/>
          <w:color w:val="000000"/>
          <w:sz w:val="28"/>
          <w:szCs w:val="28"/>
        </w:rPr>
        <w:t xml:space="preserve"> 2019. </w:t>
      </w:r>
      <w:r>
        <w:rPr>
          <w:rFonts w:ascii="Times New Roman" w:hAnsi="Times New Roman"/>
          <w:color w:val="000000"/>
          <w:sz w:val="28"/>
          <w:szCs w:val="28"/>
        </w:rPr>
        <w:t>–</w:t>
      </w:r>
      <w:r w:rsidRPr="001E11F6">
        <w:rPr>
          <w:rFonts w:ascii="Times New Roman" w:hAnsi="Times New Roman"/>
          <w:color w:val="000000"/>
          <w:sz w:val="28"/>
          <w:szCs w:val="28"/>
        </w:rPr>
        <w:t xml:space="preserve"> </w:t>
      </w:r>
      <w:r>
        <w:rPr>
          <w:rFonts w:ascii="Times New Roman" w:hAnsi="Times New Roman"/>
          <w:color w:val="000000"/>
          <w:sz w:val="28"/>
          <w:szCs w:val="28"/>
        </w:rPr>
        <w:t>№ </w:t>
      </w:r>
      <w:r w:rsidRPr="001E11F6">
        <w:rPr>
          <w:rFonts w:ascii="Times New Roman" w:hAnsi="Times New Roman"/>
          <w:color w:val="000000"/>
          <w:sz w:val="28"/>
          <w:szCs w:val="28"/>
        </w:rPr>
        <w:t xml:space="preserve">8. </w:t>
      </w:r>
      <w:r>
        <w:rPr>
          <w:rFonts w:ascii="Times New Roman" w:hAnsi="Times New Roman"/>
          <w:color w:val="000000"/>
          <w:sz w:val="28"/>
          <w:szCs w:val="28"/>
        </w:rPr>
        <w:t>–</w:t>
      </w:r>
      <w:r w:rsidRPr="001E11F6">
        <w:rPr>
          <w:rFonts w:ascii="Times New Roman" w:hAnsi="Times New Roman"/>
          <w:color w:val="000000"/>
          <w:sz w:val="28"/>
          <w:szCs w:val="28"/>
        </w:rPr>
        <w:t xml:space="preserve"> С.</w:t>
      </w:r>
      <w:r>
        <w:rPr>
          <w:rFonts w:ascii="Times New Roman" w:hAnsi="Times New Roman"/>
          <w:color w:val="000000"/>
          <w:sz w:val="28"/>
          <w:szCs w:val="28"/>
        </w:rPr>
        <w:t> </w:t>
      </w:r>
      <w:r w:rsidRPr="001E11F6">
        <w:rPr>
          <w:rFonts w:ascii="Times New Roman" w:hAnsi="Times New Roman"/>
          <w:color w:val="000000"/>
          <w:sz w:val="28"/>
          <w:szCs w:val="28"/>
        </w:rPr>
        <w:t>97</w:t>
      </w:r>
      <w:r>
        <w:rPr>
          <w:rFonts w:ascii="Times New Roman" w:hAnsi="Times New Roman"/>
          <w:color w:val="000000"/>
          <w:sz w:val="28"/>
          <w:szCs w:val="28"/>
        </w:rPr>
        <w:t>–</w:t>
      </w:r>
      <w:r w:rsidRPr="001E11F6">
        <w:rPr>
          <w:rFonts w:ascii="Times New Roman" w:hAnsi="Times New Roman"/>
          <w:color w:val="000000"/>
          <w:sz w:val="28"/>
          <w:szCs w:val="28"/>
        </w:rPr>
        <w:t>105</w:t>
      </w:r>
      <w:r>
        <w:rPr>
          <w:rFonts w:ascii="Times New Roman" w:hAnsi="Times New Roman"/>
          <w:color w:val="000000"/>
          <w:sz w:val="28"/>
          <w:szCs w:val="28"/>
        </w:rPr>
        <w:t>.</w:t>
      </w:r>
    </w:p>
    <w:p w:rsid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4415F4">
        <w:rPr>
          <w:rFonts w:ascii="Times New Roman" w:hAnsi="Times New Roman"/>
          <w:color w:val="000000"/>
          <w:sz w:val="28"/>
          <w:szCs w:val="28"/>
        </w:rPr>
        <w:t>Сальникова</w:t>
      </w:r>
      <w:r>
        <w:rPr>
          <w:rFonts w:ascii="Times New Roman" w:hAnsi="Times New Roman"/>
          <w:color w:val="000000"/>
          <w:sz w:val="28"/>
          <w:szCs w:val="28"/>
        </w:rPr>
        <w:t>, В.</w:t>
      </w:r>
      <w:r w:rsidRPr="004415F4">
        <w:rPr>
          <w:rFonts w:ascii="Times New Roman" w:hAnsi="Times New Roman"/>
          <w:color w:val="000000"/>
          <w:sz w:val="28"/>
          <w:szCs w:val="28"/>
        </w:rPr>
        <w:t xml:space="preserve"> 6 возрастов приемного ребенка: главные особенности усыновления / Виктория Сальникова</w:t>
      </w:r>
      <w:r>
        <w:rPr>
          <w:rFonts w:ascii="Times New Roman" w:hAnsi="Times New Roman"/>
          <w:color w:val="000000"/>
          <w:sz w:val="28"/>
          <w:szCs w:val="28"/>
        </w:rPr>
        <w:t xml:space="preserve">. – </w:t>
      </w:r>
      <w:r>
        <w:rPr>
          <w:rFonts w:ascii="Times New Roman" w:hAnsi="Times New Roman"/>
          <w:color w:val="000000"/>
          <w:sz w:val="28"/>
          <w:szCs w:val="28"/>
          <w:lang w:val="en-US"/>
        </w:rPr>
        <w:t>URL</w:t>
      </w:r>
      <w:r>
        <w:rPr>
          <w:rFonts w:ascii="Times New Roman" w:hAnsi="Times New Roman"/>
          <w:color w:val="000000"/>
          <w:sz w:val="28"/>
          <w:szCs w:val="28"/>
        </w:rPr>
        <w:t xml:space="preserve">: </w:t>
      </w:r>
      <w:hyperlink r:id="rId16" w:history="1">
        <w:r w:rsidRPr="00314D75">
          <w:rPr>
            <w:rStyle w:val="a7"/>
            <w:rFonts w:ascii="Times New Roman" w:hAnsi="Times New Roman"/>
            <w:sz w:val="28"/>
            <w:szCs w:val="28"/>
          </w:rPr>
          <w:t>https://changeonelife.ru/2019/10/09/6-vozrastov/</w:t>
        </w:r>
      </w:hyperlink>
      <w:r>
        <w:rPr>
          <w:rFonts w:ascii="Times New Roman" w:hAnsi="Times New Roman"/>
          <w:color w:val="000000"/>
          <w:sz w:val="28"/>
          <w:szCs w:val="28"/>
        </w:rPr>
        <w:t xml:space="preserve"> </w:t>
      </w:r>
    </w:p>
    <w:p w:rsidR="0096080A"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1E11F6">
        <w:rPr>
          <w:rFonts w:ascii="Times New Roman" w:hAnsi="Times New Roman"/>
          <w:color w:val="000000"/>
          <w:sz w:val="28"/>
          <w:szCs w:val="28"/>
        </w:rPr>
        <w:t>Социальная психология : учеб</w:t>
      </w:r>
      <w:proofErr w:type="gramStart"/>
      <w:r w:rsidRPr="001E11F6">
        <w:rPr>
          <w:rFonts w:ascii="Times New Roman" w:hAnsi="Times New Roman"/>
          <w:color w:val="000000"/>
          <w:sz w:val="28"/>
          <w:szCs w:val="28"/>
        </w:rPr>
        <w:t>.</w:t>
      </w:r>
      <w:proofErr w:type="gramEnd"/>
      <w:r w:rsidRPr="001E11F6">
        <w:rPr>
          <w:rFonts w:ascii="Times New Roman" w:hAnsi="Times New Roman"/>
          <w:color w:val="000000"/>
          <w:sz w:val="28"/>
          <w:szCs w:val="28"/>
        </w:rPr>
        <w:t xml:space="preserve"> </w:t>
      </w:r>
      <w:proofErr w:type="gramStart"/>
      <w:r w:rsidRPr="001E11F6">
        <w:rPr>
          <w:rFonts w:ascii="Times New Roman" w:hAnsi="Times New Roman"/>
          <w:color w:val="000000"/>
          <w:sz w:val="28"/>
          <w:szCs w:val="28"/>
        </w:rPr>
        <w:t>п</w:t>
      </w:r>
      <w:proofErr w:type="gramEnd"/>
      <w:r w:rsidRPr="001E11F6">
        <w:rPr>
          <w:rFonts w:ascii="Times New Roman" w:hAnsi="Times New Roman"/>
          <w:color w:val="000000"/>
          <w:sz w:val="28"/>
          <w:szCs w:val="28"/>
        </w:rPr>
        <w:t xml:space="preserve">особие / ред. А. Н. Сухов. </w:t>
      </w:r>
      <w:r>
        <w:rPr>
          <w:rFonts w:ascii="Times New Roman" w:hAnsi="Times New Roman"/>
          <w:color w:val="000000"/>
          <w:sz w:val="28"/>
          <w:szCs w:val="28"/>
        </w:rPr>
        <w:t>–</w:t>
      </w:r>
      <w:r w:rsidRPr="001E11F6">
        <w:rPr>
          <w:rFonts w:ascii="Times New Roman" w:hAnsi="Times New Roman"/>
          <w:color w:val="000000"/>
          <w:sz w:val="28"/>
          <w:szCs w:val="28"/>
        </w:rPr>
        <w:t xml:space="preserve"> 7-е изд., </w:t>
      </w:r>
      <w:proofErr w:type="spellStart"/>
      <w:r w:rsidRPr="001E11F6">
        <w:rPr>
          <w:rFonts w:ascii="Times New Roman" w:hAnsi="Times New Roman"/>
          <w:color w:val="000000"/>
          <w:sz w:val="28"/>
          <w:szCs w:val="28"/>
        </w:rPr>
        <w:t>перераб</w:t>
      </w:r>
      <w:proofErr w:type="spellEnd"/>
      <w:r w:rsidRPr="001E11F6">
        <w:rPr>
          <w:rFonts w:ascii="Times New Roman" w:hAnsi="Times New Roman"/>
          <w:color w:val="000000"/>
          <w:sz w:val="28"/>
          <w:szCs w:val="28"/>
        </w:rPr>
        <w:t xml:space="preserve">. и доп. </w:t>
      </w:r>
      <w:r>
        <w:rPr>
          <w:rFonts w:ascii="Times New Roman" w:hAnsi="Times New Roman"/>
          <w:color w:val="000000"/>
          <w:sz w:val="28"/>
          <w:szCs w:val="28"/>
        </w:rPr>
        <w:t>–</w:t>
      </w:r>
      <w:r w:rsidRPr="001E11F6">
        <w:rPr>
          <w:rFonts w:ascii="Times New Roman" w:hAnsi="Times New Roman"/>
          <w:color w:val="000000"/>
          <w:sz w:val="28"/>
          <w:szCs w:val="28"/>
        </w:rPr>
        <w:t xml:space="preserve"> М</w:t>
      </w:r>
      <w:r>
        <w:rPr>
          <w:rFonts w:ascii="Times New Roman" w:hAnsi="Times New Roman"/>
          <w:color w:val="000000"/>
          <w:sz w:val="28"/>
          <w:szCs w:val="28"/>
        </w:rPr>
        <w:t>осква</w:t>
      </w:r>
      <w:r w:rsidRPr="001E11F6">
        <w:rPr>
          <w:rFonts w:ascii="Times New Roman" w:hAnsi="Times New Roman"/>
          <w:color w:val="000000"/>
          <w:sz w:val="28"/>
          <w:szCs w:val="28"/>
        </w:rPr>
        <w:t xml:space="preserve"> : ЮНИТИ-ДАНА, 2014. </w:t>
      </w:r>
      <w:r>
        <w:rPr>
          <w:rFonts w:ascii="Times New Roman" w:hAnsi="Times New Roman"/>
          <w:color w:val="000000"/>
          <w:sz w:val="28"/>
          <w:szCs w:val="28"/>
        </w:rPr>
        <w:t>–</w:t>
      </w:r>
      <w:r w:rsidRPr="001E11F6">
        <w:rPr>
          <w:rFonts w:ascii="Times New Roman" w:hAnsi="Times New Roman"/>
          <w:color w:val="000000"/>
          <w:sz w:val="28"/>
          <w:szCs w:val="28"/>
        </w:rPr>
        <w:t xml:space="preserve"> 615</w:t>
      </w:r>
      <w:r>
        <w:rPr>
          <w:rFonts w:ascii="Times New Roman" w:hAnsi="Times New Roman"/>
          <w:color w:val="000000"/>
          <w:sz w:val="28"/>
          <w:szCs w:val="28"/>
        </w:rPr>
        <w:t> </w:t>
      </w:r>
      <w:r w:rsidRPr="001E11F6">
        <w:rPr>
          <w:rFonts w:ascii="Times New Roman" w:hAnsi="Times New Roman"/>
          <w:color w:val="000000"/>
          <w:sz w:val="28"/>
          <w:szCs w:val="28"/>
        </w:rPr>
        <w:t>с</w:t>
      </w:r>
      <w:r>
        <w:rPr>
          <w:rFonts w:ascii="Times New Roman" w:hAnsi="Times New Roman"/>
          <w:color w:val="000000"/>
          <w:sz w:val="28"/>
          <w:szCs w:val="28"/>
        </w:rPr>
        <w:t>.</w:t>
      </w:r>
    </w:p>
    <w:p w:rsidR="0096080A" w:rsidRDefault="0096080A" w:rsidP="0096080A">
      <w:pPr>
        <w:shd w:val="clear" w:color="auto" w:fill="FFFFFF"/>
        <w:spacing w:after="0" w:line="240" w:lineRule="auto"/>
        <w:ind w:firstLine="709"/>
        <w:jc w:val="both"/>
        <w:rPr>
          <w:rFonts w:ascii="Times New Roman" w:hAnsi="Times New Roman"/>
          <w:sz w:val="28"/>
          <w:szCs w:val="28"/>
        </w:rPr>
      </w:pPr>
    </w:p>
    <w:p w:rsidR="0096080A" w:rsidRDefault="0096080A" w:rsidP="0096080A">
      <w:pPr>
        <w:shd w:val="clear" w:color="auto" w:fill="FFFFFF"/>
        <w:spacing w:after="0" w:line="240" w:lineRule="auto"/>
        <w:ind w:firstLine="709"/>
        <w:jc w:val="both"/>
        <w:rPr>
          <w:rFonts w:ascii="Times New Roman" w:hAnsi="Times New Roman"/>
          <w:sz w:val="28"/>
          <w:szCs w:val="28"/>
        </w:rPr>
      </w:pPr>
    </w:p>
    <w:p w:rsidR="0096080A" w:rsidRPr="00CA53F8" w:rsidRDefault="0096080A" w:rsidP="0096080A">
      <w:pPr>
        <w:shd w:val="clear" w:color="auto" w:fill="FFFFFF"/>
        <w:spacing w:after="0" w:line="240" w:lineRule="auto"/>
        <w:ind w:firstLine="709"/>
        <w:jc w:val="both"/>
        <w:rPr>
          <w:rFonts w:ascii="Times New Roman" w:hAnsi="Times New Roman"/>
          <w:b/>
          <w:sz w:val="28"/>
          <w:szCs w:val="28"/>
        </w:rPr>
      </w:pPr>
      <w:r w:rsidRPr="00CA53F8">
        <w:rPr>
          <w:rFonts w:ascii="Times New Roman" w:hAnsi="Times New Roman"/>
          <w:b/>
          <w:sz w:val="28"/>
          <w:szCs w:val="28"/>
        </w:rPr>
        <w:t>Интернет-ресурсы:</w:t>
      </w:r>
    </w:p>
    <w:p w:rsidR="0096080A" w:rsidRPr="00CA53F8" w:rsidRDefault="0096080A" w:rsidP="0096080A">
      <w:pPr>
        <w:numPr>
          <w:ilvl w:val="0"/>
          <w:numId w:val="12"/>
        </w:numPr>
        <w:shd w:val="clear" w:color="auto" w:fill="FFFFFF"/>
        <w:spacing w:after="0" w:line="240" w:lineRule="auto"/>
        <w:ind w:left="0" w:firstLine="709"/>
        <w:jc w:val="both"/>
        <w:rPr>
          <w:rFonts w:ascii="Times New Roman" w:hAnsi="Times New Roman"/>
          <w:color w:val="000000"/>
          <w:sz w:val="28"/>
          <w:szCs w:val="28"/>
        </w:rPr>
      </w:pPr>
      <w:r w:rsidRPr="00CA53F8">
        <w:rPr>
          <w:rFonts w:ascii="Times New Roman" w:hAnsi="Times New Roman"/>
          <w:color w:val="000000"/>
          <w:sz w:val="28"/>
          <w:szCs w:val="28"/>
        </w:rPr>
        <w:t>НЕТСИРОТСВУ</w:t>
      </w:r>
      <w:proofErr w:type="gramStart"/>
      <w:r w:rsidRPr="00CA53F8">
        <w:rPr>
          <w:rFonts w:ascii="Times New Roman" w:hAnsi="Times New Roman"/>
          <w:color w:val="000000"/>
          <w:sz w:val="28"/>
          <w:szCs w:val="28"/>
        </w:rPr>
        <w:t>.Р</w:t>
      </w:r>
      <w:proofErr w:type="gramEnd"/>
      <w:r w:rsidRPr="00CA53F8">
        <w:rPr>
          <w:rFonts w:ascii="Times New Roman" w:hAnsi="Times New Roman"/>
          <w:color w:val="000000"/>
          <w:sz w:val="28"/>
          <w:szCs w:val="28"/>
        </w:rPr>
        <w:t xml:space="preserve">Ф </w:t>
      </w:r>
      <w:r>
        <w:rPr>
          <w:rFonts w:ascii="Times New Roman" w:hAnsi="Times New Roman"/>
          <w:color w:val="000000"/>
          <w:sz w:val="28"/>
          <w:szCs w:val="28"/>
        </w:rPr>
        <w:t>: и</w:t>
      </w:r>
      <w:r w:rsidRPr="00CA53F8">
        <w:rPr>
          <w:rFonts w:ascii="Times New Roman" w:hAnsi="Times New Roman"/>
          <w:color w:val="000000"/>
          <w:sz w:val="28"/>
          <w:szCs w:val="28"/>
        </w:rPr>
        <w:t>нтернет-портал по вопросам развития семейных форм устройства детей-сирот</w:t>
      </w:r>
      <w:r>
        <w:rPr>
          <w:rFonts w:ascii="Times New Roman" w:hAnsi="Times New Roman"/>
          <w:color w:val="000000"/>
          <w:sz w:val="28"/>
          <w:szCs w:val="28"/>
        </w:rPr>
        <w:t xml:space="preserve">. – </w:t>
      </w:r>
      <w:r>
        <w:rPr>
          <w:rFonts w:ascii="Times New Roman" w:hAnsi="Times New Roman"/>
          <w:color w:val="000000"/>
          <w:sz w:val="28"/>
          <w:szCs w:val="28"/>
          <w:lang w:val="en-US"/>
        </w:rPr>
        <w:t>URL</w:t>
      </w:r>
      <w:r>
        <w:rPr>
          <w:rFonts w:ascii="Times New Roman" w:hAnsi="Times New Roman"/>
          <w:color w:val="000000"/>
          <w:sz w:val="28"/>
          <w:szCs w:val="28"/>
        </w:rPr>
        <w:t xml:space="preserve">: </w:t>
      </w:r>
      <w:hyperlink r:id="rId17" w:history="1">
        <w:r w:rsidRPr="00D33388">
          <w:rPr>
            <w:rStyle w:val="a7"/>
            <w:rFonts w:ascii="Times New Roman" w:hAnsi="Times New Roman"/>
            <w:sz w:val="28"/>
            <w:szCs w:val="28"/>
          </w:rPr>
          <w:t>http://xn--b1afjshlfdeebn.xn--p1ai/home.html</w:t>
        </w:r>
      </w:hyperlink>
      <w:r>
        <w:rPr>
          <w:rFonts w:ascii="Times New Roman" w:hAnsi="Times New Roman"/>
          <w:color w:val="000000"/>
          <w:sz w:val="28"/>
          <w:szCs w:val="28"/>
        </w:rPr>
        <w:t xml:space="preserve"> </w:t>
      </w:r>
    </w:p>
    <w:p w:rsidR="0096080A" w:rsidRPr="0096080A" w:rsidRDefault="0096080A" w:rsidP="0096080A">
      <w:pPr>
        <w:numPr>
          <w:ilvl w:val="0"/>
          <w:numId w:val="12"/>
        </w:numPr>
        <w:shd w:val="clear" w:color="auto" w:fill="FFFFFF"/>
        <w:spacing w:after="0" w:line="240" w:lineRule="auto"/>
        <w:ind w:left="0" w:firstLine="709"/>
        <w:jc w:val="both"/>
        <w:rPr>
          <w:rFonts w:ascii="Times New Roman" w:hAnsi="Times New Roman"/>
          <w:sz w:val="28"/>
          <w:szCs w:val="28"/>
        </w:rPr>
      </w:pPr>
      <w:r w:rsidRPr="0096080A">
        <w:rPr>
          <w:rFonts w:ascii="Times New Roman" w:hAnsi="Times New Roman"/>
          <w:color w:val="000000"/>
          <w:sz w:val="28"/>
          <w:szCs w:val="28"/>
        </w:rPr>
        <w:t>УСЫНОВИТЕ</w:t>
      </w:r>
      <w:proofErr w:type="gramStart"/>
      <w:r w:rsidRPr="0096080A">
        <w:rPr>
          <w:rFonts w:ascii="Times New Roman" w:hAnsi="Times New Roman"/>
          <w:color w:val="000000"/>
          <w:sz w:val="28"/>
          <w:szCs w:val="28"/>
        </w:rPr>
        <w:t>.Р</w:t>
      </w:r>
      <w:proofErr w:type="gramEnd"/>
      <w:r w:rsidRPr="0096080A">
        <w:rPr>
          <w:rFonts w:ascii="Times New Roman" w:hAnsi="Times New Roman"/>
          <w:color w:val="000000"/>
          <w:sz w:val="28"/>
          <w:szCs w:val="28"/>
        </w:rPr>
        <w:t xml:space="preserve">У : сайт. – </w:t>
      </w:r>
      <w:r w:rsidRPr="0096080A">
        <w:rPr>
          <w:rFonts w:ascii="Times New Roman" w:hAnsi="Times New Roman"/>
          <w:color w:val="000000"/>
          <w:sz w:val="28"/>
          <w:szCs w:val="28"/>
          <w:lang w:val="en-US"/>
        </w:rPr>
        <w:t>URL</w:t>
      </w:r>
      <w:r w:rsidRPr="0096080A">
        <w:rPr>
          <w:rFonts w:ascii="Times New Roman" w:hAnsi="Times New Roman"/>
          <w:color w:val="000000"/>
          <w:sz w:val="28"/>
          <w:szCs w:val="28"/>
        </w:rPr>
        <w:t xml:space="preserve">: </w:t>
      </w:r>
      <w:hyperlink r:id="rId18" w:history="1">
        <w:r w:rsidRPr="0096080A">
          <w:rPr>
            <w:rStyle w:val="a7"/>
            <w:rFonts w:ascii="Times New Roman" w:hAnsi="Times New Roman"/>
            <w:sz w:val="28"/>
            <w:szCs w:val="28"/>
          </w:rPr>
          <w:t>http://www.usynovite.ru/</w:t>
        </w:r>
      </w:hyperlink>
      <w:r w:rsidRPr="0096080A">
        <w:rPr>
          <w:rFonts w:ascii="Times New Roman" w:hAnsi="Times New Roman"/>
          <w:color w:val="000000"/>
          <w:sz w:val="28"/>
          <w:szCs w:val="28"/>
        </w:rPr>
        <w:t xml:space="preserve"> </w:t>
      </w:r>
    </w:p>
    <w:p w:rsidR="0096080A" w:rsidRPr="0096080A" w:rsidRDefault="0096080A" w:rsidP="0096080A">
      <w:pPr>
        <w:numPr>
          <w:ilvl w:val="0"/>
          <w:numId w:val="12"/>
        </w:numPr>
        <w:shd w:val="clear" w:color="auto" w:fill="FFFFFF"/>
        <w:spacing w:after="0" w:line="240" w:lineRule="auto"/>
        <w:ind w:left="0" w:firstLine="709"/>
        <w:jc w:val="both"/>
        <w:rPr>
          <w:rFonts w:ascii="Times New Roman" w:hAnsi="Times New Roman"/>
          <w:sz w:val="28"/>
          <w:szCs w:val="28"/>
        </w:rPr>
      </w:pPr>
      <w:r w:rsidRPr="0096080A">
        <w:rPr>
          <w:rFonts w:ascii="Times New Roman" w:hAnsi="Times New Roman"/>
          <w:color w:val="000000"/>
          <w:sz w:val="28"/>
          <w:szCs w:val="28"/>
        </w:rPr>
        <w:t>Фонд поддержки детей, находящихся в трудной жизненной ситуации</w:t>
      </w:r>
      <w:proofErr w:type="gramStart"/>
      <w:r w:rsidRPr="0096080A">
        <w:rPr>
          <w:rFonts w:ascii="Times New Roman" w:hAnsi="Times New Roman"/>
          <w:color w:val="000000"/>
          <w:sz w:val="28"/>
          <w:szCs w:val="28"/>
        </w:rPr>
        <w:t xml:space="preserve"> :</w:t>
      </w:r>
      <w:proofErr w:type="gramEnd"/>
      <w:r w:rsidRPr="0096080A">
        <w:rPr>
          <w:rFonts w:ascii="Times New Roman" w:hAnsi="Times New Roman"/>
          <w:color w:val="000000"/>
          <w:sz w:val="28"/>
          <w:szCs w:val="28"/>
        </w:rPr>
        <w:t xml:space="preserve"> [сайт]. – </w:t>
      </w:r>
      <w:r w:rsidRPr="0096080A">
        <w:rPr>
          <w:rFonts w:ascii="Times New Roman" w:hAnsi="Times New Roman"/>
          <w:color w:val="000000"/>
          <w:sz w:val="28"/>
          <w:szCs w:val="28"/>
          <w:lang w:val="en-US"/>
        </w:rPr>
        <w:t>URL</w:t>
      </w:r>
      <w:r w:rsidRPr="0096080A">
        <w:rPr>
          <w:rFonts w:ascii="Times New Roman" w:hAnsi="Times New Roman"/>
          <w:color w:val="000000"/>
          <w:sz w:val="28"/>
          <w:szCs w:val="28"/>
        </w:rPr>
        <w:t xml:space="preserve">: </w:t>
      </w:r>
      <w:hyperlink r:id="rId19" w:history="1">
        <w:r w:rsidRPr="0096080A">
          <w:rPr>
            <w:rStyle w:val="a7"/>
            <w:rFonts w:ascii="Times New Roman" w:hAnsi="Times New Roman"/>
            <w:sz w:val="28"/>
            <w:szCs w:val="28"/>
          </w:rPr>
          <w:t>https://www.fond-detyam.ru/</w:t>
        </w:r>
      </w:hyperlink>
      <w:r w:rsidRPr="0096080A">
        <w:rPr>
          <w:rFonts w:ascii="Times New Roman" w:hAnsi="Times New Roman"/>
          <w:color w:val="000000"/>
          <w:sz w:val="28"/>
          <w:szCs w:val="28"/>
        </w:rPr>
        <w:t xml:space="preserve"> (</w:t>
      </w: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96080A" w:rsidRDefault="0096080A" w:rsidP="00BE0F02">
      <w:pPr>
        <w:spacing w:after="0" w:line="240" w:lineRule="auto"/>
        <w:ind w:firstLine="709"/>
        <w:jc w:val="both"/>
        <w:rPr>
          <w:rFonts w:ascii="Times New Roman" w:hAnsi="Times New Roman"/>
          <w:sz w:val="28"/>
          <w:szCs w:val="28"/>
        </w:rPr>
      </w:pPr>
    </w:p>
    <w:p w:rsidR="00BE0F02" w:rsidRDefault="00BE0F02"/>
    <w:p w:rsidR="00BE0F02" w:rsidRDefault="00BE0F02"/>
    <w:p w:rsidR="00BE0F02" w:rsidRDefault="00BE0F02"/>
    <w:sectPr w:rsidR="00BE0F02" w:rsidSect="006A57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PremrPro">
    <w:altName w:val="Arial Unicode MS"/>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NewRomanPS-BoldItalicMT">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30FA9"/>
    <w:multiLevelType w:val="hybridMultilevel"/>
    <w:tmpl w:val="FAF67420"/>
    <w:lvl w:ilvl="0" w:tplc="02CA3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4F2B10"/>
    <w:multiLevelType w:val="hybridMultilevel"/>
    <w:tmpl w:val="5F34E87A"/>
    <w:lvl w:ilvl="0" w:tplc="48EA853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007F6E"/>
    <w:multiLevelType w:val="hybridMultilevel"/>
    <w:tmpl w:val="8964499E"/>
    <w:lvl w:ilvl="0" w:tplc="CE9E1CC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036A4F"/>
    <w:multiLevelType w:val="hybridMultilevel"/>
    <w:tmpl w:val="711A89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6B46E6"/>
    <w:multiLevelType w:val="hybridMultilevel"/>
    <w:tmpl w:val="6C16FF7A"/>
    <w:lvl w:ilvl="0" w:tplc="DD746D9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F726C57"/>
    <w:multiLevelType w:val="hybridMultilevel"/>
    <w:tmpl w:val="C40228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C92F74"/>
    <w:multiLevelType w:val="hybridMultilevel"/>
    <w:tmpl w:val="84926782"/>
    <w:lvl w:ilvl="0" w:tplc="12DA81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A7723CC"/>
    <w:multiLevelType w:val="hybridMultilevel"/>
    <w:tmpl w:val="FE9A0AF0"/>
    <w:lvl w:ilvl="0" w:tplc="1E249D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544F56"/>
    <w:multiLevelType w:val="hybridMultilevel"/>
    <w:tmpl w:val="453A50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D0C1BC4"/>
    <w:multiLevelType w:val="hybridMultilevel"/>
    <w:tmpl w:val="3F28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8875FFA"/>
    <w:multiLevelType w:val="hybridMultilevel"/>
    <w:tmpl w:val="2B3AA4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F804798"/>
    <w:multiLevelType w:val="hybridMultilevel"/>
    <w:tmpl w:val="8D0C8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41463C9"/>
    <w:multiLevelType w:val="hybridMultilevel"/>
    <w:tmpl w:val="E8906632"/>
    <w:lvl w:ilvl="0" w:tplc="B35ECE2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4"/>
  </w:num>
  <w:num w:numId="5">
    <w:abstractNumId w:val="5"/>
  </w:num>
  <w:num w:numId="6">
    <w:abstractNumId w:val="3"/>
  </w:num>
  <w:num w:numId="7">
    <w:abstractNumId w:val="9"/>
  </w:num>
  <w:num w:numId="8">
    <w:abstractNumId w:val="10"/>
  </w:num>
  <w:num w:numId="9">
    <w:abstractNumId w:val="8"/>
  </w:num>
  <w:num w:numId="10">
    <w:abstractNumId w:val="0"/>
  </w:num>
  <w:num w:numId="11">
    <w:abstractNumId w:val="1"/>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14BA"/>
    <w:rsid w:val="00016A02"/>
    <w:rsid w:val="00050C50"/>
    <w:rsid w:val="00061E86"/>
    <w:rsid w:val="000E0B3E"/>
    <w:rsid w:val="00167AE1"/>
    <w:rsid w:val="00196B4B"/>
    <w:rsid w:val="001D40CC"/>
    <w:rsid w:val="00207EF9"/>
    <w:rsid w:val="00264ECA"/>
    <w:rsid w:val="002B6DDB"/>
    <w:rsid w:val="00410703"/>
    <w:rsid w:val="004814BA"/>
    <w:rsid w:val="004977FE"/>
    <w:rsid w:val="006913A0"/>
    <w:rsid w:val="006977F1"/>
    <w:rsid w:val="006A579F"/>
    <w:rsid w:val="00771882"/>
    <w:rsid w:val="007B5787"/>
    <w:rsid w:val="0096080A"/>
    <w:rsid w:val="00A41565"/>
    <w:rsid w:val="00B52FA4"/>
    <w:rsid w:val="00B67D50"/>
    <w:rsid w:val="00BA3985"/>
    <w:rsid w:val="00BE0F02"/>
    <w:rsid w:val="00C11AC8"/>
    <w:rsid w:val="00C300DF"/>
    <w:rsid w:val="00C61085"/>
    <w:rsid w:val="00C87C21"/>
    <w:rsid w:val="00D10208"/>
    <w:rsid w:val="00E41140"/>
    <w:rsid w:val="00E714BE"/>
    <w:rsid w:val="00EF2871"/>
    <w:rsid w:val="00F36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7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4814BA"/>
    <w:pPr>
      <w:ind w:left="720"/>
      <w:contextualSpacing/>
    </w:pPr>
    <w:rPr>
      <w:rFonts w:ascii="Calibri" w:eastAsia="Times New Roman" w:hAnsi="Calibri" w:cs="Times New Roman"/>
      <w:lang w:eastAsia="en-US"/>
    </w:rPr>
  </w:style>
  <w:style w:type="character" w:customStyle="1" w:styleId="ListParagraphChar">
    <w:name w:val="List Paragraph Char"/>
    <w:link w:val="1"/>
    <w:locked/>
    <w:rsid w:val="004814BA"/>
    <w:rPr>
      <w:rFonts w:ascii="Calibri" w:eastAsia="Times New Roman" w:hAnsi="Calibri" w:cs="Times New Roman"/>
      <w:lang w:eastAsia="en-US"/>
    </w:rPr>
  </w:style>
  <w:style w:type="paragraph" w:customStyle="1" w:styleId="10">
    <w:name w:val="Без интервала1"/>
    <w:link w:val="NoSpacingChar"/>
    <w:rsid w:val="004814BA"/>
    <w:pPr>
      <w:spacing w:after="0" w:line="240" w:lineRule="auto"/>
    </w:pPr>
    <w:rPr>
      <w:rFonts w:ascii="Calibri" w:eastAsia="Calibri" w:hAnsi="Calibri" w:cs="Times New Roman"/>
      <w:lang w:val="be-BY" w:eastAsia="en-US"/>
    </w:rPr>
  </w:style>
  <w:style w:type="character" w:customStyle="1" w:styleId="NoSpacingChar">
    <w:name w:val="No Spacing Char"/>
    <w:link w:val="10"/>
    <w:locked/>
    <w:rsid w:val="004814BA"/>
    <w:rPr>
      <w:rFonts w:ascii="Calibri" w:eastAsia="Calibri" w:hAnsi="Calibri" w:cs="Times New Roman"/>
      <w:lang w:val="be-BY" w:eastAsia="en-US"/>
    </w:rPr>
  </w:style>
  <w:style w:type="character" w:customStyle="1" w:styleId="apple-converted-space">
    <w:name w:val="apple-converted-space"/>
    <w:rsid w:val="004814BA"/>
    <w:rPr>
      <w:rFonts w:cs="Times New Roman"/>
    </w:rPr>
  </w:style>
  <w:style w:type="paragraph" w:customStyle="1" w:styleId="a3">
    <w:basedOn w:val="a"/>
    <w:next w:val="a4"/>
    <w:rsid w:val="004814BA"/>
    <w:pPr>
      <w:spacing w:before="100" w:beforeAutospacing="1" w:after="100" w:afterAutospacing="1" w:line="240" w:lineRule="auto"/>
    </w:pPr>
    <w:rPr>
      <w:rFonts w:ascii="Times New Roman" w:eastAsia="Calibri" w:hAnsi="Times New Roman" w:cs="Times New Roman"/>
      <w:sz w:val="24"/>
      <w:szCs w:val="24"/>
    </w:rPr>
  </w:style>
  <w:style w:type="paragraph" w:styleId="a4">
    <w:name w:val="Normal (Web)"/>
    <w:basedOn w:val="a"/>
    <w:uiPriority w:val="99"/>
    <w:unhideWhenUsed/>
    <w:rsid w:val="004814BA"/>
    <w:rPr>
      <w:rFonts w:ascii="Times New Roman" w:hAnsi="Times New Roman" w:cs="Times New Roman"/>
      <w:sz w:val="24"/>
      <w:szCs w:val="24"/>
    </w:rPr>
  </w:style>
  <w:style w:type="paragraph" w:styleId="a5">
    <w:name w:val="No Spacing"/>
    <w:link w:val="a6"/>
    <w:uiPriority w:val="1"/>
    <w:qFormat/>
    <w:rsid w:val="00264ECA"/>
    <w:pPr>
      <w:spacing w:after="0" w:line="240" w:lineRule="auto"/>
    </w:pPr>
    <w:rPr>
      <w:rFonts w:eastAsiaTheme="minorHAnsi"/>
      <w:lang w:eastAsia="en-US"/>
    </w:rPr>
  </w:style>
  <w:style w:type="character" w:customStyle="1" w:styleId="a6">
    <w:name w:val="Без интервала Знак"/>
    <w:link w:val="a5"/>
    <w:uiPriority w:val="1"/>
    <w:rsid w:val="00264ECA"/>
    <w:rPr>
      <w:rFonts w:eastAsiaTheme="minorHAnsi"/>
      <w:lang w:eastAsia="en-US"/>
    </w:rPr>
  </w:style>
  <w:style w:type="character" w:styleId="a7">
    <w:name w:val="Hyperlink"/>
    <w:semiHidden/>
    <w:rsid w:val="00BE0F02"/>
    <w:rPr>
      <w:rFonts w:cs="Times New Roman"/>
      <w:color w:val="0000FF"/>
      <w:u w:val="single"/>
    </w:rPr>
  </w:style>
  <w:style w:type="table" w:styleId="a8">
    <w:name w:val="Table Grid"/>
    <w:basedOn w:val="a1"/>
    <w:uiPriority w:val="59"/>
    <w:rsid w:val="0041070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36A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6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38084" TargetMode="External"/><Relationship Id="rId13" Type="http://schemas.openxmlformats.org/officeDocument/2006/relationships/hyperlink" Target="http://www.family2children.ru/upload/file/Posobie_sluzhba_soprovozhdeniya.pdf" TargetMode="External"/><Relationship Id="rId18" Type="http://schemas.openxmlformats.org/officeDocument/2006/relationships/hyperlink" Target="http://www.usynovite.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iblio-online.ru/bcode/437154" TargetMode="External"/><Relationship Id="rId12" Type="http://schemas.openxmlformats.org/officeDocument/2006/relationships/hyperlink" Target="https://www.researchgate.net/publication/320258344_DIAGNOSTIKA_ZIZNESPOSOBNOSTI_I_RESURSNOSTI_ZAMESAUSIH_SEMEJ_KAK_USLOVIE_PROFILAKTIKI_OTKAZOV_OT_PRIEMNYH_DETEJ" TargetMode="External"/><Relationship Id="rId17" Type="http://schemas.openxmlformats.org/officeDocument/2006/relationships/hyperlink" Target="http://xn--b1afjshlfdeebn.xn--p1ai/home.html" TargetMode="External"/><Relationship Id="rId2" Type="http://schemas.openxmlformats.org/officeDocument/2006/relationships/styles" Target="styles.xml"/><Relationship Id="rId16" Type="http://schemas.openxmlformats.org/officeDocument/2006/relationships/hyperlink" Target="https://changeonelife.ru/2019/10/09/6-vozrast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blio-online.ru/bcode/437678" TargetMode="External"/><Relationship Id="rId11" Type="http://schemas.openxmlformats.org/officeDocument/2006/relationships/hyperlink" Target="http://xn--b1afjshlfdeebn.xn--p1ai/files/Diagnosti4eskie-materiali.pdf" TargetMode="External"/><Relationship Id="rId5" Type="http://schemas.openxmlformats.org/officeDocument/2006/relationships/image" Target="media/image1.jpeg"/><Relationship Id="rId15" Type="http://schemas.openxmlformats.org/officeDocument/2006/relationships/hyperlink" Target="https://cyberleninka.ru/article/n/problemy-psihologo-pedagogicheskogo-soprovozhdeniya-adaptatsii-detey-sirot-v-zameschayuschey-semie" TargetMode="External"/><Relationship Id="rId10" Type="http://schemas.openxmlformats.org/officeDocument/2006/relationships/hyperlink" Target="https://biblio-online.ru/bcode/424106" TargetMode="External"/><Relationship Id="rId19" Type="http://schemas.openxmlformats.org/officeDocument/2006/relationships/hyperlink" Target="https://www.fond-detyam.ru/" TargetMode="External"/><Relationship Id="rId4" Type="http://schemas.openxmlformats.org/officeDocument/2006/relationships/webSettings" Target="webSettings.xml"/><Relationship Id="rId9" Type="http://schemas.openxmlformats.org/officeDocument/2006/relationships/hyperlink" Target="https://biblio-online.ru/bcode/438328" TargetMode="External"/><Relationship Id="rId14" Type="http://schemas.openxmlformats.org/officeDocument/2006/relationships/hyperlink" Target="http://deti.egov66.ru/upload/images/metodicheskie-materialy_(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16</Pages>
  <Words>3893</Words>
  <Characters>22192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2019-12-26T09:36:00Z</cp:lastPrinted>
  <dcterms:created xsi:type="dcterms:W3CDTF">2019-12-11T04:35:00Z</dcterms:created>
  <dcterms:modified xsi:type="dcterms:W3CDTF">2020-01-20T04:10:00Z</dcterms:modified>
</cp:coreProperties>
</file>