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C15" w:rsidRDefault="00F634DA" w:rsidP="00F63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4DA">
        <w:rPr>
          <w:rFonts w:ascii="Times New Roman" w:hAnsi="Times New Roman" w:cs="Times New Roman"/>
          <w:b/>
          <w:sz w:val="28"/>
          <w:szCs w:val="28"/>
        </w:rPr>
        <w:t>АЛГОРИТМ ДЕЙСТВИЙ ПО ВЫЯВЛЕНИЮ ДЕТЕЙ, СКЛОННЫХ К ДЕСТРУКТИВНОМУ ПОВЕДЕНИЮ В ОБРАЗОВАТЕЛЬНЫХ ОРГАНИЗАЦИЯХ</w:t>
      </w:r>
    </w:p>
    <w:p w:rsidR="00F634DA" w:rsidRDefault="00F634DA" w:rsidP="00F6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634DA">
        <w:rPr>
          <w:rFonts w:ascii="Times New Roman" w:hAnsi="Times New Roman" w:cs="Times New Roman"/>
          <w:sz w:val="28"/>
          <w:szCs w:val="28"/>
          <w:u w:val="single"/>
        </w:rPr>
        <w:t xml:space="preserve">Деструктивное поведение (синоним – </w:t>
      </w:r>
      <w:proofErr w:type="spellStart"/>
      <w:r w:rsidRPr="00F634DA">
        <w:rPr>
          <w:rFonts w:ascii="Times New Roman" w:hAnsi="Times New Roman" w:cs="Times New Roman"/>
          <w:sz w:val="28"/>
          <w:szCs w:val="28"/>
          <w:u w:val="single"/>
        </w:rPr>
        <w:t>девиантное</w:t>
      </w:r>
      <w:proofErr w:type="spellEnd"/>
      <w:r w:rsidRPr="00F634DA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Pr="00F634DA">
        <w:rPr>
          <w:rFonts w:ascii="Times New Roman" w:hAnsi="Times New Roman" w:cs="Times New Roman"/>
          <w:sz w:val="28"/>
          <w:szCs w:val="28"/>
        </w:rPr>
        <w:t>– с одной стороны, поступок, действия человека, не соответствующие официально установленным или фактически сложившимся</w:t>
      </w:r>
      <w:r>
        <w:rPr>
          <w:rFonts w:ascii="Times New Roman" w:hAnsi="Times New Roman" w:cs="Times New Roman"/>
          <w:sz w:val="28"/>
          <w:szCs w:val="28"/>
        </w:rPr>
        <w:t xml:space="preserve"> в данном обществе нормам или стандартам. А с другой – социальное явление, выраженное в массовых формах человеческой деятельности, не соответствующих официально установленным или тактически сложившемся в данном обществе нормам или стандартам.</w:t>
      </w:r>
    </w:p>
    <w:p w:rsidR="00F634DA" w:rsidRDefault="00F634DA" w:rsidP="00F6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 можно считать не только опасным для самой личности, но и для общества в целом.</w:t>
      </w:r>
    </w:p>
    <w:p w:rsidR="00F634DA" w:rsidRDefault="00F634DA" w:rsidP="00F6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настоящее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 среди несовершеннолетних инициируется одни из таких направлений, как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скулшутинг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 (нападение на учащихся и преподавателей в учебных заведениях). Основные признаки склонности 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скулшутингу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F634DA" w:rsidRDefault="00F634DA" w:rsidP="00F6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540">
        <w:rPr>
          <w:rFonts w:ascii="Times New Roman" w:hAnsi="Times New Roman" w:cs="Times New Roman"/>
          <w:sz w:val="28"/>
          <w:szCs w:val="28"/>
        </w:rPr>
        <w:t>интерес к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422540">
        <w:rPr>
          <w:rFonts w:ascii="Times New Roman" w:hAnsi="Times New Roman" w:cs="Times New Roman"/>
          <w:sz w:val="28"/>
          <w:szCs w:val="28"/>
        </w:rPr>
        <w:t xml:space="preserve">ам, посвященным </w:t>
      </w:r>
      <w:proofErr w:type="spellStart"/>
      <w:r w:rsidR="00422540">
        <w:rPr>
          <w:rFonts w:ascii="Times New Roman" w:hAnsi="Times New Roman" w:cs="Times New Roman"/>
          <w:sz w:val="28"/>
          <w:szCs w:val="28"/>
        </w:rPr>
        <w:t>скулшутингу</w:t>
      </w:r>
      <w:proofErr w:type="spellEnd"/>
      <w:r w:rsidR="004225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2540">
        <w:rPr>
          <w:rFonts w:ascii="Times New Roman" w:hAnsi="Times New Roman" w:cs="Times New Roman"/>
          <w:sz w:val="28"/>
          <w:szCs w:val="28"/>
        </w:rPr>
        <w:t>скулшутерам</w:t>
      </w:r>
      <w:proofErr w:type="spellEnd"/>
      <w:r w:rsidR="00422540">
        <w:rPr>
          <w:rFonts w:ascii="Times New Roman" w:hAnsi="Times New Roman" w:cs="Times New Roman"/>
          <w:sz w:val="28"/>
          <w:szCs w:val="28"/>
        </w:rPr>
        <w:t>, убийствам и убийцам;</w:t>
      </w:r>
    </w:p>
    <w:p w:rsidR="00422540" w:rsidRDefault="00422540" w:rsidP="00F6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изображения, связанного с темами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скулшутинга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насилия и личности уб</w:t>
      </w:r>
      <w:r w:rsidR="00F121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йц;</w:t>
      </w:r>
    </w:p>
    <w:p w:rsidR="00422540" w:rsidRDefault="00F12114" w:rsidP="00F6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активное реагирование на группы и сообщества, посвящённые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скулшутингу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(лайки,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репосты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комментарии);</w:t>
      </w:r>
    </w:p>
    <w:p w:rsidR="00F12114" w:rsidRDefault="00F12114" w:rsidP="00F6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подражание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скулшутерам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внешнем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виде(</w:t>
      </w:r>
      <w:proofErr w:type="gramEnd"/>
      <w:r>
        <w:rPr>
          <w:rFonts w:ascii="Times New Roman" w:hAnsi="Times New Roman" w:cs="Times New Roman"/>
          <w:sz w:val="28"/>
          <w:szCs w:val="28"/>
        </w:rPr>
        <w:t>одежда, прическа, аксессуары), в речи (ключевые фразы, лингвистические особенности), мимике, жестах;</w:t>
      </w:r>
    </w:p>
    <w:p w:rsidR="00F12114" w:rsidRDefault="00F12114" w:rsidP="00F6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малое количество друзей, из которых более 70% аккаунты с признаками риска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скулшутинга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разного уровня;</w:t>
      </w:r>
    </w:p>
    <w:p w:rsidR="00F12114" w:rsidRDefault="00F12114" w:rsidP="00F6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признаков склонности к насилию, наркомании, суицидального поведения, экстремизма и терроризма;</w:t>
      </w:r>
    </w:p>
    <w:p w:rsidR="00F12114" w:rsidRDefault="00F12114" w:rsidP="00F6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наличие признаков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игромании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12114" w:rsidRDefault="00F12114" w:rsidP="00F6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признаков выраженной депрессии и суицидального поведения.</w:t>
      </w:r>
    </w:p>
    <w:p w:rsidR="00F12114" w:rsidRDefault="00F12114" w:rsidP="00F6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Существуют внутренние и внешние факторы, подталкивающие детей и подростков 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скулшутингу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>». Среди внешних факторов можно выделить:</w:t>
      </w:r>
    </w:p>
    <w:p w:rsidR="00F12114" w:rsidRDefault="00F12114" w:rsidP="00F6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отсутствие внимания родителей к ребенку, ссоры в семье на постоянной основе;</w:t>
      </w:r>
    </w:p>
    <w:p w:rsidR="00F12114" w:rsidRDefault="00F12114" w:rsidP="00F6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трудности ребенка в общении с сверстниками, конфликты с ними и педагогами;</w:t>
      </w:r>
    </w:p>
    <w:p w:rsidR="00F12114" w:rsidRDefault="00F12114" w:rsidP="00F6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«травля»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агрессивное преследование одного из членов коллектива со стороны других членов коллектива или его части;</w:t>
      </w:r>
    </w:p>
    <w:p w:rsidR="00F12114" w:rsidRDefault="00F12114" w:rsidP="00F6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доступ ребенка к огнестрельному и холодному оружию в доме;</w:t>
      </w:r>
    </w:p>
    <w:p w:rsidR="00F12114" w:rsidRDefault="00F12114" w:rsidP="00F6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интерес ребенка к компьютерным играм в которых присутствуют сцены насилия, а также его доступ к сайтам и группам в сети Интернет, пропагандирующими идеологию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скулшутинга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12114" w:rsidRDefault="00F12114" w:rsidP="00F6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внутренним факторам следует отнести: </w:t>
      </w:r>
    </w:p>
    <w:p w:rsidR="00F12114" w:rsidRDefault="00F12114" w:rsidP="00F6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депрессивное состояние ребенка;</w:t>
      </w:r>
    </w:p>
    <w:p w:rsidR="00F12114" w:rsidRDefault="00F12114" w:rsidP="00F6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внушаемость и ведомость ребенка;</w:t>
      </w:r>
    </w:p>
    <w:p w:rsidR="00F12114" w:rsidRDefault="00F12114" w:rsidP="00F6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психические отклонения у ребенка. </w:t>
      </w:r>
    </w:p>
    <w:p w:rsidR="00F12114" w:rsidRDefault="00F12114" w:rsidP="00F634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114" w:rsidRDefault="00F12114" w:rsidP="00F121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2114">
        <w:rPr>
          <w:rFonts w:ascii="Times New Roman" w:hAnsi="Times New Roman" w:cs="Times New Roman"/>
          <w:b/>
          <w:i/>
          <w:sz w:val="28"/>
          <w:szCs w:val="28"/>
        </w:rPr>
        <w:t>На что следует обратить внимание педагогического состава в период проведения образовательного процесса:</w:t>
      </w:r>
    </w:p>
    <w:p w:rsidR="00F12114" w:rsidRDefault="00F12114" w:rsidP="00F12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45159D">
        <w:rPr>
          <w:rFonts w:ascii="Times New Roman" w:hAnsi="Times New Roman" w:cs="Times New Roman"/>
          <w:sz w:val="28"/>
          <w:szCs w:val="28"/>
        </w:rPr>
        <w:t>на учащихся с легко возбудимой психикой, быстро сменяемым настроением (если таковые смены настроения часты или постоянные);</w:t>
      </w:r>
    </w:p>
    <w:p w:rsidR="0045159D" w:rsidRDefault="0045159D" w:rsidP="00F12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их внешний вид (наличие соответствующей прически, цвет волос, предметы одежды- стиль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милитари</w:t>
      </w:r>
      <w:proofErr w:type="spellEnd"/>
      <w:r>
        <w:rPr>
          <w:rFonts w:ascii="Times New Roman" w:hAnsi="Times New Roman" w:cs="Times New Roman"/>
          <w:sz w:val="28"/>
          <w:szCs w:val="28"/>
        </w:rPr>
        <w:t>», футболки с надписями «</w:t>
      </w:r>
      <w:r>
        <w:rPr>
          <w:rFonts w:ascii="Times New Roman" w:hAnsi="Times New Roman" w:cs="Times New Roman"/>
          <w:sz w:val="28"/>
          <w:szCs w:val="28"/>
          <w:lang w:val="en-US"/>
        </w:rPr>
        <w:t>Wrath</w:t>
      </w:r>
      <w:r>
        <w:rPr>
          <w:rFonts w:ascii="Times New Roman" w:hAnsi="Times New Roman" w:cs="Times New Roman"/>
          <w:sz w:val="28"/>
          <w:szCs w:val="28"/>
        </w:rPr>
        <w:t>» 0 «Гнев, ненависть» и другие; символика националистических объединений, нашивки с надписями различных субкультур</w:t>
      </w:r>
      <w:proofErr w:type="gramStart"/>
      <w:r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45159D" w:rsidRDefault="0045159D" w:rsidP="00F12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детей. Которые воспитываются в семьях, где царит насилие и жёсткость, родители которых не интересуются жизнью, увлечениями, проблемами ребенка</w:t>
      </w:r>
    </w:p>
    <w:p w:rsidR="0045159D" w:rsidRDefault="0045159D" w:rsidP="00F12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у ребенка общения со сверстниками, либо сверстники обзывают, дразнят и бьют его, портят вещи, отбирают деньги, распространяют слухи и сплетни;</w:t>
      </w:r>
    </w:p>
    <w:p w:rsidR="00CE61BC" w:rsidRDefault="00CE61BC" w:rsidP="00F12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администрирование, создания или участия в неформальн</w:t>
      </w:r>
      <w:r w:rsidR="00A24FF1">
        <w:rPr>
          <w:rFonts w:ascii="Times New Roman" w:hAnsi="Times New Roman" w:cs="Times New Roman"/>
          <w:sz w:val="28"/>
          <w:szCs w:val="28"/>
        </w:rPr>
        <w:t>ых гру</w:t>
      </w:r>
      <w:bookmarkStart w:id="0" w:name="_GoBack"/>
      <w:bookmarkEnd w:id="0"/>
      <w:r w:rsidR="00A24FF1">
        <w:rPr>
          <w:rFonts w:ascii="Times New Roman" w:hAnsi="Times New Roman" w:cs="Times New Roman"/>
          <w:sz w:val="28"/>
          <w:szCs w:val="28"/>
        </w:rPr>
        <w:t>ппах социальных сетях Инте</w:t>
      </w:r>
      <w:r>
        <w:rPr>
          <w:rFonts w:ascii="Times New Roman" w:hAnsi="Times New Roman" w:cs="Times New Roman"/>
          <w:sz w:val="28"/>
          <w:szCs w:val="28"/>
        </w:rPr>
        <w:t xml:space="preserve">рнет - пространства и тем или иным подростком.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Активность в социальных сетях заключается в обсуждении и переписке со сверстниками, тематических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сообществах(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группах, событиях, беседах), размещения различных аудио-видеозаписей экстремистского толка. </w:t>
      </w:r>
    </w:p>
    <w:p w:rsidR="00CE61BC" w:rsidRDefault="00CE61BC" w:rsidP="00F12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61BC" w:rsidRDefault="00CE61BC" w:rsidP="002C54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Ключевой профилактической мерой противодействия криминальной субкультуре в образовательной организации (далее – ОО) является выполнение мероприятий, предполагающих: </w:t>
      </w:r>
    </w:p>
    <w:p w:rsidR="00CE61BC" w:rsidRDefault="00CE61BC" w:rsidP="00F12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вовлечение детей и подростков в культурную, спортивную и общественную жизнь;</w:t>
      </w:r>
    </w:p>
    <w:p w:rsidR="00CE61BC" w:rsidRDefault="00CE61BC" w:rsidP="00F12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в ОО для работы в творческих объединениях по интересам для несовершеннолетних, в том числе обучающихся с трудностями социальной адаптации; </w:t>
      </w:r>
    </w:p>
    <w:p w:rsidR="00CE61BC" w:rsidRDefault="00CE61BC" w:rsidP="00F12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психолого-педагогической, медицинской и социальной помощи учащимся, испытывающим трудности в освоении основных общеобразовательных программ, в из развитии и социальной адаптации;</w:t>
      </w:r>
    </w:p>
    <w:p w:rsidR="00CE61BC" w:rsidRDefault="00CE61BC" w:rsidP="00F12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несовершеннолетних, находящихся в трудной жизненной ситуации, а также систематически (или злостно) пропускающих п неуважительным причинам занятия в ОО;</w:t>
      </w:r>
    </w:p>
    <w:p w:rsidR="002C54DE" w:rsidRDefault="00CE61BC" w:rsidP="00F12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семей, находящихся в  </w:t>
      </w:r>
      <w:r w:rsidR="00B4638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оциально</w:t>
      </w:r>
      <w:r w:rsidR="00B4638D">
        <w:rPr>
          <w:rFonts w:ascii="Times New Roman" w:hAnsi="Times New Roman" w:cs="Times New Roman"/>
          <w:sz w:val="28"/>
          <w:szCs w:val="28"/>
        </w:rPr>
        <w:t xml:space="preserve"> опасном положении, оказание им помощи в обучении и воспитании детей.</w:t>
      </w:r>
    </w:p>
    <w:p w:rsidR="002C54DE" w:rsidRPr="002C54DE" w:rsidRDefault="002C54DE" w:rsidP="00F12114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54DE">
        <w:rPr>
          <w:rFonts w:ascii="Times New Roman" w:hAnsi="Times New Roman" w:cs="Times New Roman"/>
          <w:i/>
          <w:sz w:val="28"/>
          <w:szCs w:val="28"/>
          <w:u w:val="single"/>
        </w:rPr>
        <w:t>Действия педагогов:</w:t>
      </w:r>
    </w:p>
    <w:p w:rsidR="002C54DE" w:rsidRDefault="002C54DE" w:rsidP="00F12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информировать законных представителей несовершеннолетнего о поведении их ребенка (в том числе с указанием характерных ситуаций);</w:t>
      </w:r>
    </w:p>
    <w:p w:rsidR="002C54DE" w:rsidRDefault="002C54DE" w:rsidP="00F12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довести информацию до психолога образовательной организации, с целью проведения профилактической работы с данным учащимся;</w:t>
      </w:r>
    </w:p>
    <w:p w:rsidR="002C54DE" w:rsidRDefault="002C54DE" w:rsidP="00F12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проинформировать руководителя  (заместителя руководителя учреждения) и действовать по его указанию; </w:t>
      </w:r>
    </w:p>
    <w:p w:rsidR="002C54DE" w:rsidRDefault="002C54DE" w:rsidP="00F12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проявления агрессивного поведения несовершеннолетнего в отношении сверстников, а также педагогов, незамедлительно проинформировать сотрудника подразделения по делам несовершеннолетних территориального органа, председателя Комиссии по делам несовершеннолетних и защите их прав</w:t>
      </w:r>
      <w:r w:rsidRPr="002C5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территориального органа;</w:t>
      </w:r>
    </w:p>
    <w:p w:rsidR="002C54DE" w:rsidRDefault="002C54DE" w:rsidP="00F12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составить план мероприятий по противодействия распространения деструктивных субкультур с учетом специфики ОО;</w:t>
      </w:r>
    </w:p>
    <w:p w:rsidR="002C54DE" w:rsidRDefault="002C54DE" w:rsidP="00F12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Совет профилактики с участием инспектора по делам несовершеннолетних, классного руководителя, психолога, руководителя ОО, законных представителей несовершеннолетнего, для выработки дополнительных мер, направленных на недопущение деструктивного поведения (направление к психиатру, рассмотрение материалов на Комиссии по делам несовершеннолетних и др.);</w:t>
      </w:r>
    </w:p>
    <w:p w:rsidR="002C54DE" w:rsidRPr="002C54DE" w:rsidRDefault="002C54DE" w:rsidP="00F12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проведении бесед с несовершеннолетними исключить упоминание о с случаях совершения так называемого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скулшутинга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террористических актов, личностей отдельных преступников, групп суицидальных направленности, в целях недопущения нежелательного внимания к данной тематике и косвенному возвышению роли преступников и самоубийц.</w:t>
      </w:r>
    </w:p>
    <w:p w:rsidR="002C54DE" w:rsidRPr="0045159D" w:rsidRDefault="002C54DE" w:rsidP="00F12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4DA" w:rsidRPr="00F634DA" w:rsidRDefault="00F634DA" w:rsidP="00F634D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634DA" w:rsidRPr="00F6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04"/>
    <w:rsid w:val="000E1C15"/>
    <w:rsid w:val="002C54DE"/>
    <w:rsid w:val="00422540"/>
    <w:rsid w:val="0045159D"/>
    <w:rsid w:val="00502204"/>
    <w:rsid w:val="00A24FF1"/>
    <w:rsid w:val="00B4638D"/>
    <w:rsid w:val="00CE61BC"/>
    <w:rsid w:val="00F12114"/>
    <w:rsid w:val="00F6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A0D17-310E-492E-A3F9-E97B4D14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Анкудинова О.А</cp:lastModifiedBy>
  <cp:revision>8</cp:revision>
  <dcterms:created xsi:type="dcterms:W3CDTF">2020-05-26T12:17:00Z</dcterms:created>
  <dcterms:modified xsi:type="dcterms:W3CDTF">2020-05-29T09:14:00Z</dcterms:modified>
</cp:coreProperties>
</file>